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59"/>
        <w:ind w:left="556" w:hanging="10"/>
        <w:jc w:val="center"/>
        <w:rPr/>
      </w:pPr>
      <w:r>
        <w:rPr>
          <w:rFonts w:ascii="Quattrocento Sans" w:cs="Quattrocento Sans" w:eastAsia="Quattrocento Sans" w:hAnsi="Quattrocento Sans"/>
          <w:b/>
        </w:rPr>
        <w:t>Class -X</w:t>
      </w:r>
    </w:p>
    <w:p>
      <w:pPr>
        <w:pStyle w:val="style0"/>
        <w:tabs>
          <w:tab w:val="center" w:leader="none" w:pos="3369"/>
          <w:tab w:val="center" w:leader="none" w:pos="5760"/>
        </w:tabs>
        <w:spacing w:after="0" w:lineRule="auto" w:line="259"/>
        <w:jc w:val="center"/>
        <w:rPr/>
      </w:pPr>
      <w:r>
        <w:rPr>
          <w:b/>
        </w:rPr>
        <w:t>Subject :-Science</w:t>
      </w:r>
    </w:p>
    <w:p>
      <w:pPr>
        <w:pStyle w:val="style0"/>
        <w:spacing w:after="0" w:lineRule="auto" w:line="259"/>
        <w:ind w:right="187"/>
        <w:jc w:val="center"/>
        <w:rPr>
          <w:rFonts w:ascii="Quattrocento Sans" w:cs="Quattrocento Sans" w:eastAsia="Quattrocento Sans" w:hAnsi="Quattrocento Sans"/>
          <w:b/>
        </w:rPr>
      </w:pPr>
      <w:r>
        <w:rPr>
          <w:rFonts w:ascii="Quattrocento Sans" w:cs="Quattrocento Sans" w:eastAsia="Quattrocento Sans" w:hAnsi="Quattrocento Sans"/>
          <w:b/>
        </w:rPr>
        <w:t>Session : 2023 – 2024</w:t>
      </w:r>
    </w:p>
    <w:p>
      <w:pPr>
        <w:pStyle w:val="style0"/>
        <w:spacing w:after="0" w:lineRule="auto" w:line="259"/>
        <w:ind w:right="187"/>
        <w:jc w:val="center"/>
        <w:rPr>
          <w:rFonts w:ascii="Quattrocento Sans" w:cs="Quattrocento Sans" w:eastAsia="Quattrocento Sans" w:hAnsi="Quattrocento Sans"/>
          <w:b/>
        </w:rPr>
      </w:pPr>
    </w:p>
    <w:p>
      <w:pPr>
        <w:pStyle w:val="style0"/>
        <w:spacing w:after="0" w:lineRule="auto" w:line="259"/>
        <w:ind w:right="187"/>
        <w:rPr/>
      </w:pPr>
      <w:r>
        <w:t>The subject of Science plays an important role in developing well-defined abilities in cognitive, affective and psychomotor domains in children. It augments the spirit of enquiry, creativity, objectivity and aesthetic sensibility.Upper primary stage demands that a number of opportunities should be provided to the students to engage them with the processes of Science like observing, recording observations, drawing. tabulation, plotting graphs, etc., whereas the secondary stage also expects abstraction and quantitative reasoning to occupy a more central place in the teaching and learning of Science. Thus, the idea of atoms and molecules being the building blocks of matter makes its appearance, as does Newton's law of gravitation</w:t>
      </w:r>
      <w:r>
        <w:t>.</w:t>
      </w:r>
      <w:r>
        <w:t>The present syllabus has been designed around seven broad themes viz. Food; Materials; The World of The Living. How Things Work, Moving Things. People and Ideas, Natural Phenomenon and Natural Resources Special care has been taken to avoid temptation of adding too many concepts than can be comfortably learnt in the given time frame. No attempt has been made to becomprehensive.At this stage, while Science is still a common subject, the disciplines of Physics, Chemistry andBiology begin to emerge. The students should be exposed to experiences based on hands o</w:t>
      </w:r>
      <w:r>
        <w:t xml:space="preserve">n </w:t>
      </w:r>
      <w:r>
        <w:t>activities as well as modes of reasoning that are typical of the subject</w:t>
      </w:r>
      <w:r>
        <w:t xml:space="preserve">. </w:t>
      </w:r>
    </w:p>
    <w:p>
      <w:pPr>
        <w:pStyle w:val="style0"/>
        <w:spacing w:after="0" w:lineRule="auto" w:line="259"/>
        <w:ind w:right="187"/>
        <w:rPr>
          <w:b/>
        </w:rPr>
      </w:pPr>
      <w:r>
        <w:rPr>
          <w:b/>
        </w:rPr>
        <w:t>General Instructions:</w:t>
      </w:r>
    </w:p>
    <w:p>
      <w:pPr>
        <w:pStyle w:val="style0"/>
        <w:spacing w:after="0" w:lineRule="auto" w:line="259"/>
        <w:ind w:right="187"/>
        <w:rPr>
          <w:b/>
        </w:rPr>
      </w:pPr>
      <w:r>
        <w:rPr>
          <w:b/>
        </w:rPr>
        <w:t>1. There will be an Annual Examination based on the entire syllabus.</w:t>
      </w:r>
    </w:p>
    <w:p>
      <w:pPr>
        <w:pStyle w:val="style0"/>
        <w:spacing w:after="0" w:lineRule="auto" w:line="259"/>
        <w:ind w:right="187"/>
        <w:rPr>
          <w:b/>
        </w:rPr>
      </w:pPr>
      <w:r>
        <w:rPr>
          <w:b/>
        </w:rPr>
        <w:t xml:space="preserve">2. The Annual Examination will be of 80 marks and 20 marks weightage shall be for Internal Assessment. </w:t>
      </w:r>
    </w:p>
    <w:p>
      <w:pPr>
        <w:pStyle w:val="style0"/>
        <w:spacing w:after="0" w:lineRule="auto" w:line="259"/>
        <w:ind w:right="187"/>
        <w:rPr>
          <w:b/>
        </w:rPr>
      </w:pPr>
      <w:r>
        <w:rPr>
          <w:b/>
        </w:rPr>
        <w:t>3. For Internal Assessment:</w:t>
      </w:r>
      <w:r>
        <w:rPr>
          <w:b/>
        </w:rPr>
        <w:t xml:space="preserve"> </w:t>
      </w:r>
      <w:r>
        <w:rPr>
          <w:b/>
        </w:rPr>
        <w:t>a There will be Periodic Assessment that would include:</w:t>
      </w:r>
    </w:p>
    <w:p>
      <w:pPr>
        <w:pStyle w:val="style1"/>
        <w:numPr>
          <w:ilvl w:val="0"/>
          <w:numId w:val="1"/>
        </w:numPr>
        <w:spacing w:after="283"/>
        <w:rPr>
          <w:b w:val="false"/>
          <w:sz w:val="22"/>
          <w:szCs w:val="22"/>
        </w:rPr>
      </w:pPr>
      <w:r>
        <w:rPr>
          <w:b w:val="false"/>
          <w:sz w:val="22"/>
          <w:szCs w:val="22"/>
        </w:rPr>
        <w:t>For 5 marks- Three periodic tests conducted by the school. Average of the best two teststo be taken that will have a weightage of 05 marks towards the final result.</w:t>
      </w:r>
    </w:p>
    <w:p>
      <w:pPr>
        <w:pStyle w:val="style1"/>
        <w:numPr>
          <w:ilvl w:val="0"/>
          <w:numId w:val="1"/>
        </w:numPr>
        <w:spacing w:after="283"/>
        <w:rPr>
          <w:b w:val="false"/>
          <w:sz w:val="22"/>
          <w:szCs w:val="22"/>
        </w:rPr>
      </w:pPr>
      <w:r>
        <w:rPr>
          <w:b w:val="false"/>
          <w:sz w:val="22"/>
          <w:szCs w:val="22"/>
        </w:rPr>
        <w:t>For 5 marks-Diverse methods of assessment as per the need of the class dynamics and curriculum transaction. These may include short tests, oral test, quiz, concept maps, projects, posters, presentations and enquiry based scientific investigations etc. and use rubrics for arguing them objectively. This will also have a weightage of 05 marks towards the final result</w:t>
      </w:r>
      <w:r>
        <w:rPr>
          <w:b w:val="false"/>
          <w:sz w:val="22"/>
          <w:szCs w:val="22"/>
        </w:rPr>
        <w:t xml:space="preserve">. </w:t>
      </w:r>
    </w:p>
    <w:p>
      <w:pPr>
        <w:pStyle w:val="style1"/>
        <w:spacing w:after="283"/>
        <w:ind w:left="0" w:firstLine="0"/>
        <w:rPr>
          <w:b w:val="false"/>
          <w:sz w:val="22"/>
          <w:szCs w:val="22"/>
        </w:rPr>
      </w:pPr>
      <w:r>
        <w:rPr>
          <w:b w:val="false"/>
          <w:sz w:val="22"/>
          <w:szCs w:val="22"/>
        </w:rPr>
        <w:t>b Practical / Laboratory work should be done throughout the year and the student should maintain record of the same. Practical Assessment should be continuous. There will be weightage of 5 marks towards the final result. All practicals listed in the syllabus must be completed.</w:t>
      </w:r>
    </w:p>
    <w:p>
      <w:pPr>
        <w:pStyle w:val="style1"/>
        <w:spacing w:after="283"/>
        <w:ind w:left="0" w:firstLine="0"/>
        <w:rPr>
          <w:b w:val="false"/>
          <w:sz w:val="22"/>
          <w:szCs w:val="22"/>
        </w:rPr>
      </w:pPr>
      <w:r>
        <w:rPr>
          <w:b w:val="false"/>
          <w:sz w:val="22"/>
          <w:szCs w:val="22"/>
        </w:rPr>
        <w:t>c Portfolio to be prepared by the student- This would include classwork and other sample of student work and will carry a weightage of 5 marks towards the final results</w:t>
      </w:r>
    </w:p>
    <w:p>
      <w:pPr>
        <w:pStyle w:val="style0"/>
        <w:spacing w:after="17" w:lineRule="auto" w:line="259"/>
        <w:ind w:right="59"/>
        <w:jc w:val="center"/>
        <w:rPr>
          <w:b/>
        </w:rPr>
      </w:pPr>
    </w:p>
    <w:p>
      <w:pPr>
        <w:pStyle w:val="style0"/>
        <w:spacing w:after="17" w:lineRule="auto" w:line="259"/>
        <w:ind w:right="59"/>
        <w:jc w:val="center"/>
        <w:rPr/>
      </w:pPr>
      <w:r>
        <w:rPr>
          <w:b/>
        </w:rPr>
        <w:t>Examination Scheme</w:t>
      </w:r>
    </w:p>
    <w:p>
      <w:pPr>
        <w:pStyle w:val="style0"/>
        <w:spacing w:after="0" w:lineRule="auto" w:line="259"/>
        <w:ind w:left="1440"/>
        <w:rPr/>
      </w:pPr>
      <w:r>
        <w:rPr>
          <w:b/>
        </w:rPr>
        <w:tab/>
      </w:r>
    </w:p>
    <w:tbl>
      <w:tblPr>
        <w:tblStyle w:val="style4097"/>
        <w:tblW w:w="979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
        <w:gridCol w:w="1139"/>
        <w:gridCol w:w="1412"/>
        <w:gridCol w:w="3106"/>
        <w:gridCol w:w="3125"/>
      </w:tblGrid>
      <w:tr>
        <w:trPr>
          <w:trHeight w:val="678" w:hRule="atLeast"/>
        </w:trPr>
        <w:tc>
          <w:tcPr>
            <w:tcW w:w="1011" w:type="dxa"/>
            <w:tcBorders>
              <w:top w:val="single" w:sz="16" w:space="0" w:color="1f1917"/>
              <w:left w:val="nil"/>
              <w:bottom w:val="single" w:sz="16" w:space="0" w:color="1f1917"/>
              <w:right w:val="single" w:sz="4" w:space="0" w:color="1f1917"/>
            </w:tcBorders>
            <w:vAlign w:val="bottom"/>
          </w:tcPr>
          <w:p>
            <w:pPr>
              <w:pStyle w:val="style0"/>
              <w:spacing w:lineRule="auto" w:line="259"/>
              <w:ind w:left="18"/>
              <w:jc w:val="both"/>
              <w:rPr/>
            </w:pPr>
            <w:r>
              <w:rPr>
                <w:b/>
              </w:rPr>
              <w:t>Pen-Paper</w:t>
            </w:r>
          </w:p>
          <w:p>
            <w:pPr>
              <w:pStyle w:val="style0"/>
              <w:spacing w:lineRule="auto" w:line="259"/>
              <w:ind w:left="18"/>
              <w:rPr/>
            </w:pPr>
            <w:r>
              <w:rPr>
                <w:b/>
              </w:rPr>
              <w:t>Test</w:t>
            </w:r>
          </w:p>
        </w:tc>
        <w:tc>
          <w:tcPr>
            <w:tcW w:w="1139" w:type="dxa"/>
            <w:tcBorders>
              <w:top w:val="single" w:sz="16" w:space="0" w:color="1f1917"/>
              <w:left w:val="single" w:sz="4" w:space="0" w:color="1f1917"/>
              <w:bottom w:val="single" w:sz="16" w:space="0" w:color="1f1917"/>
              <w:right w:val="single" w:sz="4" w:space="0" w:color="1f1917"/>
            </w:tcBorders>
            <w:vAlign w:val="center"/>
          </w:tcPr>
          <w:p>
            <w:pPr>
              <w:pStyle w:val="style0"/>
              <w:spacing w:lineRule="auto" w:line="259"/>
              <w:ind w:left="-27"/>
              <w:jc w:val="both"/>
              <w:rPr/>
            </w:pPr>
            <w:r>
              <w:rPr>
                <w:b/>
              </w:rPr>
              <w:t xml:space="preserve">   Months </w:t>
            </w:r>
          </w:p>
        </w:tc>
        <w:tc>
          <w:tcPr>
            <w:tcW w:w="1412" w:type="dxa"/>
            <w:tcBorders>
              <w:top w:val="single" w:sz="16" w:space="0" w:color="1f1917"/>
              <w:left w:val="single" w:sz="4" w:space="0" w:color="1f1917"/>
              <w:bottom w:val="single" w:sz="16" w:space="0" w:color="1f1917"/>
              <w:right w:val="single" w:sz="4" w:space="0" w:color="1f1917"/>
            </w:tcBorders>
            <w:vAlign w:val="center"/>
          </w:tcPr>
          <w:p>
            <w:pPr>
              <w:pStyle w:val="style0"/>
              <w:spacing w:lineRule="auto" w:line="259"/>
              <w:ind w:left="-23"/>
              <w:jc w:val="both"/>
              <w:rPr/>
            </w:pPr>
            <w:r>
              <w:rPr>
                <w:b/>
              </w:rPr>
              <w:t xml:space="preserve">          Marks  </w:t>
            </w:r>
          </w:p>
        </w:tc>
        <w:tc>
          <w:tcPr>
            <w:tcW w:w="3106" w:type="dxa"/>
            <w:tcBorders>
              <w:top w:val="single" w:sz="16" w:space="0" w:color="1f1917"/>
              <w:left w:val="single" w:sz="4" w:space="0" w:color="1f1917"/>
              <w:bottom w:val="single" w:sz="16" w:space="0" w:color="1f1917"/>
              <w:right w:val="nil"/>
            </w:tcBorders>
            <w:vAlign w:val="center"/>
          </w:tcPr>
          <w:p>
            <w:pPr>
              <w:pStyle w:val="style0"/>
              <w:tabs>
                <w:tab w:val="center" w:leader="none" w:pos="1418"/>
              </w:tabs>
              <w:spacing w:lineRule="auto" w:line="259"/>
              <w:ind w:left="-16"/>
              <w:rPr/>
            </w:pPr>
            <w:r>
              <w:rPr>
                <w:b/>
              </w:rPr>
              <w:tab/>
            </w:r>
            <w:r>
              <w:rPr>
                <w:b/>
              </w:rPr>
              <w:t xml:space="preserve">     Chapter Name</w:t>
            </w:r>
          </w:p>
        </w:tc>
        <w:tc>
          <w:tcPr>
            <w:tcW w:w="3125" w:type="dxa"/>
            <w:tcBorders>
              <w:top w:val="single" w:sz="16" w:space="0" w:color="1f1917"/>
              <w:left w:val="single" w:sz="4" w:space="0" w:color="1f1917"/>
              <w:bottom w:val="single" w:sz="16" w:space="0" w:color="1f1917"/>
              <w:right w:val="nil"/>
            </w:tcBorders>
          </w:tcPr>
          <w:p>
            <w:pPr>
              <w:pStyle w:val="style0"/>
              <w:tabs>
                <w:tab w:val="center" w:leader="none" w:pos="1418"/>
              </w:tabs>
              <w:spacing w:lineRule="auto" w:line="259"/>
              <w:ind w:left="-16"/>
              <w:jc w:val="center"/>
              <w:rPr>
                <w:b/>
              </w:rPr>
            </w:pPr>
            <w:r>
              <w:rPr>
                <w:b/>
              </w:rPr>
              <w:t>Type of Examination</w:t>
            </w:r>
          </w:p>
        </w:tc>
      </w:tr>
      <w:tr>
        <w:tblPrEx/>
        <w:trPr>
          <w:trHeight w:val="319" w:hRule="atLeast"/>
        </w:trPr>
        <w:tc>
          <w:tcPr>
            <w:tcW w:w="1011" w:type="dxa"/>
            <w:tcBorders>
              <w:top w:val="single" w:sz="16" w:space="0" w:color="1f1917"/>
              <w:left w:val="nil"/>
              <w:bottom w:val="nil"/>
              <w:right w:val="single" w:sz="4" w:space="0" w:color="1f1917"/>
            </w:tcBorders>
          </w:tcPr>
          <w:p>
            <w:pPr>
              <w:pStyle w:val="style0"/>
              <w:spacing w:lineRule="auto" w:line="259"/>
              <w:ind w:left="18"/>
              <w:rPr/>
            </w:pPr>
            <w:r>
              <w:t>Periodic</w:t>
            </w:r>
          </w:p>
        </w:tc>
        <w:tc>
          <w:tcPr>
            <w:tcW w:w="1139" w:type="dxa"/>
            <w:tcBorders>
              <w:top w:val="single" w:sz="16" w:space="0" w:color="1f1917"/>
              <w:left w:val="single" w:sz="4" w:space="0" w:color="1f1917"/>
              <w:bottom w:val="nil"/>
              <w:right w:val="single" w:sz="4" w:space="0" w:color="1f1917"/>
            </w:tcBorders>
          </w:tcPr>
          <w:p>
            <w:pPr>
              <w:pStyle w:val="style0"/>
              <w:spacing w:lineRule="auto" w:line="259"/>
              <w:ind w:left="89"/>
              <w:rPr/>
            </w:pPr>
            <w:r>
              <w:t xml:space="preserve"> July</w:t>
            </w:r>
          </w:p>
        </w:tc>
        <w:tc>
          <w:tcPr>
            <w:tcW w:w="1412" w:type="dxa"/>
            <w:tcBorders>
              <w:top w:val="single" w:sz="16" w:space="0" w:color="1f1917"/>
              <w:left w:val="single" w:sz="4" w:space="0" w:color="1f1917"/>
              <w:bottom w:val="nil"/>
              <w:right w:val="single" w:sz="4" w:space="0" w:color="1f1917"/>
            </w:tcBorders>
          </w:tcPr>
          <w:p>
            <w:pPr>
              <w:pStyle w:val="style0"/>
              <w:spacing w:lineRule="auto" w:line="259"/>
              <w:ind w:left="29"/>
              <w:rPr/>
            </w:pPr>
            <w:r>
              <w:t xml:space="preserve">     20 Marks</w:t>
            </w:r>
          </w:p>
        </w:tc>
        <w:tc>
          <w:tcPr>
            <w:tcW w:w="3106" w:type="dxa"/>
            <w:tcBorders>
              <w:top w:val="single" w:sz="16" w:space="0" w:color="1f1917"/>
              <w:left w:val="single" w:sz="4" w:space="0" w:color="1f1917"/>
              <w:bottom w:val="nil"/>
              <w:right w:val="nil"/>
            </w:tcBorders>
            <w:vAlign w:val="bottom"/>
          </w:tcPr>
          <w:p>
            <w:pPr>
              <w:pStyle w:val="style0"/>
              <w:spacing w:lineRule="auto" w:line="259"/>
              <w:jc w:val="center"/>
              <w:rPr/>
            </w:pPr>
            <w:r>
              <w:t>School Based</w:t>
            </w:r>
          </w:p>
        </w:tc>
        <w:tc>
          <w:tcPr>
            <w:tcW w:w="3125" w:type="dxa"/>
            <w:tcBorders>
              <w:top w:val="single" w:sz="16" w:space="0" w:color="1f1917"/>
              <w:left w:val="single" w:sz="4" w:space="0" w:color="1f1917"/>
              <w:bottom w:val="nil"/>
              <w:right w:val="nil"/>
            </w:tcBorders>
          </w:tcPr>
          <w:p>
            <w:pPr>
              <w:pStyle w:val="style0"/>
              <w:spacing w:lineRule="auto" w:line="259"/>
              <w:jc w:val="center"/>
              <w:rPr/>
            </w:pPr>
            <w:r>
              <w:t>School Based</w:t>
            </w:r>
          </w:p>
        </w:tc>
      </w:tr>
      <w:tr>
        <w:tblPrEx/>
        <w:trPr>
          <w:trHeight w:val="521" w:hRule="atLeast"/>
        </w:trPr>
        <w:tc>
          <w:tcPr>
            <w:tcW w:w="1011" w:type="dxa"/>
            <w:tcBorders>
              <w:top w:val="nil"/>
              <w:left w:val="nil"/>
              <w:bottom w:val="single" w:sz="4" w:space="0" w:color="1f1917"/>
              <w:right w:val="single" w:sz="4" w:space="0" w:color="1f1917"/>
            </w:tcBorders>
          </w:tcPr>
          <w:p>
            <w:pPr>
              <w:pStyle w:val="style0"/>
              <w:spacing w:lineRule="auto" w:line="259"/>
              <w:ind w:left="18"/>
              <w:rPr/>
            </w:pPr>
            <w:r>
              <w:t>Test-</w:t>
            </w:r>
            <w:r>
              <w:rPr>
                <w:b/>
              </w:rPr>
              <w:t>(1)</w:t>
            </w:r>
          </w:p>
        </w:tc>
        <w:tc>
          <w:tcPr>
            <w:tcW w:w="1139" w:type="dxa"/>
            <w:tcBorders>
              <w:top w:val="nil"/>
              <w:left w:val="single" w:sz="4" w:space="0" w:color="1f1917"/>
              <w:bottom w:val="single" w:sz="4" w:space="0" w:color="1f1917"/>
              <w:right w:val="single" w:sz="4" w:space="0" w:color="1f1917"/>
            </w:tcBorders>
          </w:tcPr>
          <w:p>
            <w:pPr>
              <w:pStyle w:val="style0"/>
              <w:spacing w:after="160" w:lineRule="auto" w:line="259"/>
              <w:rPr/>
            </w:pPr>
          </w:p>
        </w:tc>
        <w:tc>
          <w:tcPr>
            <w:tcW w:w="1412" w:type="dxa"/>
            <w:tcBorders>
              <w:top w:val="nil"/>
              <w:left w:val="single" w:sz="4" w:space="0" w:color="1f1917"/>
              <w:bottom w:val="single" w:sz="4" w:space="0" w:color="1f1917"/>
              <w:right w:val="single" w:sz="4" w:space="0" w:color="1f1917"/>
            </w:tcBorders>
          </w:tcPr>
          <w:p>
            <w:pPr>
              <w:pStyle w:val="style0"/>
              <w:spacing w:after="160" w:lineRule="auto" w:line="259"/>
              <w:rPr/>
            </w:pPr>
          </w:p>
        </w:tc>
        <w:tc>
          <w:tcPr>
            <w:tcW w:w="3106" w:type="dxa"/>
            <w:tcBorders>
              <w:top w:val="nil"/>
              <w:left w:val="single" w:sz="4" w:space="0" w:color="1f1917"/>
              <w:bottom w:val="single" w:sz="4" w:space="0" w:color="1f1917"/>
              <w:right w:val="nil"/>
            </w:tcBorders>
          </w:tcPr>
          <w:p>
            <w:pPr>
              <w:pStyle w:val="style0"/>
              <w:spacing w:lineRule="auto" w:line="259"/>
              <w:rPr/>
            </w:pPr>
          </w:p>
        </w:tc>
        <w:tc>
          <w:tcPr>
            <w:tcW w:w="3125" w:type="dxa"/>
            <w:tcBorders>
              <w:top w:val="nil"/>
              <w:left w:val="single" w:sz="4" w:space="0" w:color="1f1917"/>
              <w:bottom w:val="single" w:sz="4" w:space="0" w:color="1f1917"/>
              <w:right w:val="nil"/>
            </w:tcBorders>
          </w:tcPr>
          <w:p>
            <w:pPr>
              <w:pStyle w:val="style0"/>
              <w:spacing w:lineRule="auto" w:line="259"/>
              <w:rPr/>
            </w:pPr>
          </w:p>
        </w:tc>
      </w:tr>
      <w:tr>
        <w:tblPrEx/>
        <w:trPr>
          <w:trHeight w:val="399" w:hRule="atLeast"/>
        </w:trPr>
        <w:tc>
          <w:tcPr>
            <w:tcW w:w="1011" w:type="dxa"/>
            <w:tcBorders>
              <w:top w:val="single" w:sz="4" w:space="0" w:color="1f1917"/>
              <w:left w:val="nil"/>
              <w:bottom w:val="nil"/>
              <w:right w:val="single" w:sz="4" w:space="0" w:color="1f1917"/>
            </w:tcBorders>
            <w:vAlign w:val="bottom"/>
          </w:tcPr>
          <w:p>
            <w:pPr>
              <w:pStyle w:val="style0"/>
              <w:spacing w:lineRule="auto" w:line="259"/>
              <w:jc w:val="both"/>
              <w:rPr/>
            </w:pPr>
            <w:r>
              <w:t xml:space="preserve">Periodic     </w:t>
            </w:r>
          </w:p>
          <w:p>
            <w:pPr>
              <w:pStyle w:val="style0"/>
              <w:spacing w:lineRule="auto" w:line="259"/>
              <w:jc w:val="both"/>
              <w:rPr/>
            </w:pPr>
            <w:r>
              <w:t>Test</w:t>
            </w:r>
            <w:r>
              <w:rPr>
                <w:b/>
              </w:rPr>
              <w:t>-(2)</w:t>
            </w:r>
          </w:p>
        </w:tc>
        <w:tc>
          <w:tcPr>
            <w:tcW w:w="1139" w:type="dxa"/>
            <w:tcBorders>
              <w:top w:val="single" w:sz="4" w:space="0" w:color="1f1917"/>
              <w:left w:val="single" w:sz="4" w:space="0" w:color="1f1917"/>
              <w:bottom w:val="nil"/>
              <w:right w:val="single" w:sz="4" w:space="0" w:color="1f1917"/>
            </w:tcBorders>
            <w:vAlign w:val="bottom"/>
          </w:tcPr>
          <w:p>
            <w:pPr>
              <w:pStyle w:val="style0"/>
              <w:spacing w:lineRule="auto" w:line="259"/>
              <w:rPr/>
            </w:pPr>
            <w:r>
              <w:t xml:space="preserve"> November</w:t>
            </w:r>
          </w:p>
        </w:tc>
        <w:tc>
          <w:tcPr>
            <w:tcW w:w="1412" w:type="dxa"/>
            <w:tcBorders>
              <w:top w:val="single" w:sz="4" w:space="0" w:color="1f1917"/>
              <w:left w:val="single" w:sz="4" w:space="0" w:color="1f1917"/>
              <w:bottom w:val="nil"/>
              <w:right w:val="single" w:sz="4" w:space="0" w:color="1f1917"/>
            </w:tcBorders>
            <w:vAlign w:val="bottom"/>
          </w:tcPr>
          <w:p>
            <w:pPr>
              <w:pStyle w:val="style0"/>
              <w:spacing w:lineRule="auto" w:line="259"/>
              <w:rPr/>
            </w:pPr>
            <w:r>
              <w:t xml:space="preserve">    20 Marks</w:t>
            </w:r>
          </w:p>
        </w:tc>
        <w:tc>
          <w:tcPr>
            <w:tcW w:w="3106" w:type="dxa"/>
            <w:tcBorders>
              <w:top w:val="single" w:sz="4" w:space="0" w:color="1f1917"/>
              <w:left w:val="single" w:sz="4" w:space="0" w:color="1f1917"/>
              <w:bottom w:val="nil"/>
              <w:right w:val="nil"/>
            </w:tcBorders>
            <w:vAlign w:val="bottom"/>
          </w:tcPr>
          <w:p>
            <w:pPr>
              <w:pStyle w:val="style0"/>
              <w:spacing w:lineRule="auto" w:line="259"/>
              <w:rPr/>
            </w:pPr>
            <w:r>
              <w:t xml:space="preserve">         School Based</w:t>
            </w:r>
          </w:p>
        </w:tc>
        <w:tc>
          <w:tcPr>
            <w:tcW w:w="3125" w:type="dxa"/>
            <w:tcBorders>
              <w:top w:val="single" w:sz="4" w:space="0" w:color="1f1917"/>
              <w:left w:val="single" w:sz="4" w:space="0" w:color="1f1917"/>
              <w:bottom w:val="nil"/>
              <w:right w:val="nil"/>
            </w:tcBorders>
          </w:tcPr>
          <w:p>
            <w:pPr>
              <w:pStyle w:val="style0"/>
              <w:spacing w:lineRule="auto" w:line="259"/>
              <w:ind w:left="75"/>
              <w:jc w:val="center"/>
              <w:rPr/>
            </w:pPr>
          </w:p>
          <w:p>
            <w:pPr>
              <w:pStyle w:val="style0"/>
              <w:spacing w:lineRule="auto" w:line="259"/>
              <w:ind w:left="75"/>
              <w:jc w:val="center"/>
              <w:rPr/>
            </w:pPr>
          </w:p>
          <w:p>
            <w:pPr>
              <w:pStyle w:val="style0"/>
              <w:spacing w:lineRule="auto" w:line="259"/>
              <w:ind w:left="75"/>
              <w:jc w:val="center"/>
              <w:rPr/>
            </w:pPr>
          </w:p>
          <w:p>
            <w:pPr>
              <w:pStyle w:val="style0"/>
              <w:spacing w:lineRule="auto" w:line="259"/>
              <w:ind w:left="75"/>
              <w:jc w:val="center"/>
              <w:rPr/>
            </w:pPr>
            <w:r>
              <w:t>School Based</w:t>
            </w:r>
          </w:p>
        </w:tc>
      </w:tr>
      <w:tr>
        <w:tblPrEx/>
        <w:trPr>
          <w:trHeight w:val="140" w:hRule="atLeast"/>
        </w:trPr>
        <w:tc>
          <w:tcPr>
            <w:tcW w:w="1011" w:type="dxa"/>
            <w:tcBorders>
              <w:top w:val="nil"/>
              <w:left w:val="nil"/>
              <w:bottom w:val="single" w:sz="4" w:space="0" w:color="1f1917"/>
              <w:right w:val="single" w:sz="4" w:space="0" w:color="1f1917"/>
            </w:tcBorders>
          </w:tcPr>
          <w:p>
            <w:pPr>
              <w:pStyle w:val="style0"/>
              <w:spacing w:lineRule="auto" w:line="259"/>
              <w:ind w:left="18"/>
              <w:rPr/>
            </w:pPr>
          </w:p>
        </w:tc>
        <w:tc>
          <w:tcPr>
            <w:tcW w:w="1139" w:type="dxa"/>
            <w:tcBorders>
              <w:top w:val="nil"/>
              <w:left w:val="single" w:sz="4" w:space="0" w:color="1f1917"/>
              <w:bottom w:val="single" w:sz="4" w:space="0" w:color="1f1917"/>
              <w:right w:val="single" w:sz="4" w:space="0" w:color="1f1917"/>
            </w:tcBorders>
          </w:tcPr>
          <w:p>
            <w:pPr>
              <w:pStyle w:val="style0"/>
              <w:spacing w:after="160" w:lineRule="auto" w:line="259"/>
              <w:rPr/>
            </w:pPr>
          </w:p>
        </w:tc>
        <w:tc>
          <w:tcPr>
            <w:tcW w:w="1412" w:type="dxa"/>
            <w:tcBorders>
              <w:top w:val="nil"/>
              <w:left w:val="single" w:sz="4" w:space="0" w:color="1f1917"/>
              <w:bottom w:val="single" w:sz="4" w:space="0" w:color="1f1917"/>
              <w:right w:val="single" w:sz="4" w:space="0" w:color="1f1917"/>
            </w:tcBorders>
          </w:tcPr>
          <w:p>
            <w:pPr>
              <w:pStyle w:val="style0"/>
              <w:spacing w:after="160" w:lineRule="auto" w:line="259"/>
              <w:rPr/>
            </w:pPr>
          </w:p>
        </w:tc>
        <w:tc>
          <w:tcPr>
            <w:tcW w:w="3106" w:type="dxa"/>
            <w:tcBorders>
              <w:top w:val="nil"/>
              <w:left w:val="single" w:sz="4" w:space="0" w:color="1f1917"/>
              <w:bottom w:val="single" w:sz="4" w:space="0" w:color="1f1917"/>
              <w:right w:val="nil"/>
            </w:tcBorders>
          </w:tcPr>
          <w:p>
            <w:pPr>
              <w:pStyle w:val="style0"/>
              <w:spacing w:lineRule="auto" w:line="259"/>
              <w:ind w:right="8"/>
              <w:rPr/>
            </w:pPr>
          </w:p>
        </w:tc>
        <w:tc>
          <w:tcPr>
            <w:tcW w:w="3125" w:type="dxa"/>
            <w:tcBorders>
              <w:top w:val="nil"/>
              <w:left w:val="single" w:sz="4" w:space="0" w:color="1f1917"/>
              <w:bottom w:val="single" w:sz="4" w:space="0" w:color="1f1917"/>
              <w:right w:val="nil"/>
            </w:tcBorders>
          </w:tcPr>
          <w:p>
            <w:pPr>
              <w:pStyle w:val="style0"/>
              <w:spacing w:lineRule="auto" w:line="259"/>
              <w:ind w:right="8"/>
              <w:jc w:val="center"/>
              <w:rPr/>
            </w:pPr>
          </w:p>
        </w:tc>
      </w:tr>
      <w:tr>
        <w:tblPrEx/>
        <w:trPr>
          <w:trHeight w:val="430" w:hRule="atLeast"/>
        </w:trPr>
        <w:tc>
          <w:tcPr>
            <w:tcW w:w="1011" w:type="dxa"/>
            <w:tcBorders>
              <w:top w:val="single" w:sz="4" w:space="0" w:color="1f1917"/>
              <w:left w:val="nil"/>
              <w:bottom w:val="nil"/>
              <w:right w:val="single" w:sz="4" w:space="0" w:color="1f1917"/>
            </w:tcBorders>
            <w:vAlign w:val="bottom"/>
          </w:tcPr>
          <w:p>
            <w:pPr>
              <w:pStyle w:val="style0"/>
              <w:spacing w:lineRule="auto" w:line="259"/>
              <w:jc w:val="both"/>
              <w:rPr/>
            </w:pPr>
            <w:r>
              <w:t xml:space="preserve">Periodic     </w:t>
            </w:r>
          </w:p>
        </w:tc>
        <w:tc>
          <w:tcPr>
            <w:tcW w:w="1139" w:type="dxa"/>
            <w:tcBorders>
              <w:top w:val="single" w:sz="4" w:space="0" w:color="1f1917"/>
              <w:left w:val="single" w:sz="4" w:space="0" w:color="1f1917"/>
              <w:bottom w:val="nil"/>
              <w:right w:val="single" w:sz="4" w:space="0" w:color="1f1917"/>
            </w:tcBorders>
            <w:vAlign w:val="bottom"/>
          </w:tcPr>
          <w:p>
            <w:pPr>
              <w:pStyle w:val="style0"/>
              <w:spacing w:lineRule="auto" w:line="259"/>
              <w:ind w:left="-9"/>
              <w:jc w:val="both"/>
              <w:rPr/>
            </w:pPr>
            <w:r>
              <w:t xml:space="preserve">  February</w:t>
            </w:r>
          </w:p>
        </w:tc>
        <w:tc>
          <w:tcPr>
            <w:tcW w:w="1412" w:type="dxa"/>
            <w:tcBorders>
              <w:top w:val="single" w:sz="4" w:space="0" w:color="1f1917"/>
              <w:left w:val="single" w:sz="4" w:space="0" w:color="1f1917"/>
              <w:bottom w:val="nil"/>
              <w:right w:val="single" w:sz="4" w:space="0" w:color="1f1917"/>
            </w:tcBorders>
            <w:vAlign w:val="bottom"/>
          </w:tcPr>
          <w:p>
            <w:pPr>
              <w:pStyle w:val="style0"/>
              <w:spacing w:lineRule="auto" w:line="259"/>
              <w:ind w:left="29"/>
              <w:rPr/>
            </w:pPr>
            <w:r>
              <w:t xml:space="preserve">    20 Marks</w:t>
            </w:r>
          </w:p>
        </w:tc>
        <w:tc>
          <w:tcPr>
            <w:tcW w:w="3106" w:type="dxa"/>
            <w:tcBorders>
              <w:top w:val="single" w:sz="4" w:space="0" w:color="1f1917"/>
              <w:left w:val="single" w:sz="4" w:space="0" w:color="1f1917"/>
              <w:bottom w:val="nil"/>
              <w:right w:val="nil"/>
            </w:tcBorders>
            <w:vAlign w:val="bottom"/>
          </w:tcPr>
          <w:p>
            <w:pPr>
              <w:pStyle w:val="style0"/>
              <w:spacing w:lineRule="auto" w:line="259"/>
              <w:rPr/>
            </w:pPr>
            <w:r>
              <w:t xml:space="preserve">        School Based</w:t>
            </w:r>
          </w:p>
        </w:tc>
        <w:tc>
          <w:tcPr>
            <w:tcW w:w="3125" w:type="dxa"/>
            <w:tcBorders>
              <w:top w:val="single" w:sz="4" w:space="0" w:color="1f1917"/>
              <w:left w:val="single" w:sz="4" w:space="0" w:color="1f1917"/>
              <w:bottom w:val="nil"/>
              <w:right w:val="nil"/>
            </w:tcBorders>
          </w:tcPr>
          <w:p>
            <w:pPr>
              <w:pStyle w:val="style0"/>
              <w:spacing w:lineRule="auto" w:line="259"/>
              <w:ind w:left="75"/>
              <w:jc w:val="center"/>
              <w:rPr/>
            </w:pPr>
            <w:r>
              <w:t>School Based</w:t>
            </w:r>
          </w:p>
        </w:tc>
      </w:tr>
      <w:tr>
        <w:tblPrEx/>
        <w:trPr>
          <w:trHeight w:val="424" w:hRule="atLeast"/>
        </w:trPr>
        <w:tc>
          <w:tcPr>
            <w:tcW w:w="1011" w:type="dxa"/>
            <w:tcBorders>
              <w:top w:val="nil"/>
              <w:left w:val="nil"/>
              <w:bottom w:val="single" w:sz="16" w:space="0" w:color="1f1917"/>
              <w:right w:val="single" w:sz="4" w:space="0" w:color="1f1917"/>
            </w:tcBorders>
          </w:tcPr>
          <w:p>
            <w:pPr>
              <w:pStyle w:val="style0"/>
              <w:spacing w:lineRule="auto" w:line="259"/>
              <w:ind w:left="18"/>
              <w:rPr/>
            </w:pPr>
            <w:r>
              <w:t>Test-</w:t>
            </w:r>
            <w:r>
              <w:rPr>
                <w:b/>
              </w:rPr>
              <w:t>(3)</w:t>
            </w:r>
          </w:p>
        </w:tc>
        <w:tc>
          <w:tcPr>
            <w:tcW w:w="1139" w:type="dxa"/>
            <w:tcBorders>
              <w:top w:val="nil"/>
              <w:left w:val="single" w:sz="4" w:space="0" w:color="1f1917"/>
              <w:bottom w:val="single" w:sz="16" w:space="0" w:color="1f1917"/>
              <w:right w:val="single" w:sz="4" w:space="0" w:color="1f1917"/>
            </w:tcBorders>
          </w:tcPr>
          <w:p>
            <w:pPr>
              <w:pStyle w:val="style0"/>
              <w:spacing w:after="160" w:lineRule="auto" w:line="259"/>
              <w:rPr/>
            </w:pPr>
          </w:p>
        </w:tc>
        <w:tc>
          <w:tcPr>
            <w:tcW w:w="1412" w:type="dxa"/>
            <w:tcBorders>
              <w:top w:val="nil"/>
              <w:left w:val="single" w:sz="4" w:space="0" w:color="1f1917"/>
              <w:bottom w:val="single" w:sz="16" w:space="0" w:color="1f1917"/>
              <w:right w:val="single" w:sz="4" w:space="0" w:color="1f1917"/>
            </w:tcBorders>
          </w:tcPr>
          <w:p>
            <w:pPr>
              <w:pStyle w:val="style0"/>
              <w:spacing w:after="160" w:lineRule="auto" w:line="259"/>
              <w:rPr/>
            </w:pPr>
          </w:p>
        </w:tc>
        <w:tc>
          <w:tcPr>
            <w:tcW w:w="3106" w:type="dxa"/>
            <w:tcBorders>
              <w:top w:val="nil"/>
              <w:left w:val="single" w:sz="4" w:space="0" w:color="1f1917"/>
              <w:bottom w:val="single" w:sz="16" w:space="0" w:color="1f1917"/>
              <w:right w:val="nil"/>
            </w:tcBorders>
          </w:tcPr>
          <w:p>
            <w:pPr>
              <w:pStyle w:val="style0"/>
              <w:spacing w:lineRule="auto" w:line="259"/>
              <w:ind w:left="75"/>
              <w:rPr/>
            </w:pPr>
          </w:p>
        </w:tc>
        <w:tc>
          <w:tcPr>
            <w:tcW w:w="3125" w:type="dxa"/>
            <w:tcBorders>
              <w:top w:val="nil"/>
              <w:left w:val="single" w:sz="4" w:space="0" w:color="1f1917"/>
              <w:bottom w:val="single" w:sz="16" w:space="0" w:color="1f1917"/>
              <w:right w:val="nil"/>
            </w:tcBorders>
          </w:tcPr>
          <w:p>
            <w:pPr>
              <w:pStyle w:val="style0"/>
              <w:spacing w:lineRule="auto" w:line="259"/>
              <w:ind w:left="75"/>
              <w:rPr/>
            </w:pPr>
          </w:p>
        </w:tc>
      </w:tr>
    </w:tbl>
    <w:p>
      <w:pPr>
        <w:pStyle w:val="style0"/>
        <w:spacing w:after="0" w:lineRule="auto" w:line="240"/>
        <w:rPr>
          <w:b/>
        </w:rPr>
      </w:pPr>
    </w:p>
    <w:p>
      <w:pPr>
        <w:pStyle w:val="style0"/>
        <w:spacing w:after="0" w:lineRule="auto" w:line="240"/>
        <w:rPr>
          <w:b/>
        </w:rPr>
      </w:pPr>
      <w:r>
        <w:rPr>
          <w:b/>
        </w:rPr>
        <w:t>Note :-</w:t>
      </w:r>
      <w:r>
        <w:t xml:space="preserve"> First term Examination and Preboard Examination will be </w:t>
      </w:r>
      <w:r>
        <w:rPr>
          <w:b/>
        </w:rPr>
        <w:t>Centralized (Samiti).</w:t>
      </w:r>
    </w:p>
    <w:p>
      <w:pPr>
        <w:pStyle w:val="style0"/>
        <w:spacing w:after="16" w:lineRule="auto" w:line="253"/>
        <w:ind w:right="119"/>
        <w:rPr>
          <w:b/>
        </w:rPr>
      </w:pPr>
    </w:p>
    <w:bookmarkStart w:id="0" w:name="_gjdgxs" w:colFirst="0" w:colLast="0"/>
    <w:bookmarkEnd w:id="0"/>
    <w:p>
      <w:pPr>
        <w:pStyle w:val="style1"/>
        <w:tabs>
          <w:tab w:val="center" w:leader="none" w:pos="1922"/>
          <w:tab w:val="center" w:leader="none" w:pos="3357"/>
        </w:tabs>
        <w:ind w:left="0" w:firstLine="0"/>
        <w:rPr>
          <w:rFonts w:ascii="Calibri" w:cs="Calibri" w:eastAsia="Calibri" w:hAnsi="Calibri"/>
          <w:b w:val="false"/>
          <w:color w:val="000000"/>
          <w:sz w:val="22"/>
          <w:szCs w:val="22"/>
        </w:rPr>
      </w:pPr>
    </w:p>
    <w:p>
      <w:pPr>
        <w:pStyle w:val="style1"/>
        <w:tabs>
          <w:tab w:val="center" w:leader="none" w:pos="1922"/>
          <w:tab w:val="center" w:leader="none" w:pos="3357"/>
        </w:tabs>
        <w:ind w:left="0" w:firstLine="0"/>
        <w:rPr>
          <w:sz w:val="22"/>
          <w:szCs w:val="22"/>
        </w:rPr>
      </w:pPr>
      <w:r>
        <w:rPr>
          <w:rFonts w:ascii="Calibri" w:cs="Calibri" w:eastAsia="Calibri" w:hAnsi="Calibri"/>
          <w:b w:val="false"/>
          <w:color w:val="000000"/>
          <w:sz w:val="22"/>
          <w:szCs w:val="22"/>
        </w:rPr>
        <w:tab/>
      </w:r>
    </w:p>
    <w:tbl>
      <w:tblPr>
        <w:tblStyle w:val="style4099"/>
        <w:tblW w:w="13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417"/>
        <w:gridCol w:w="10830"/>
      </w:tblGrid>
      <w:tr>
        <w:trPr/>
        <w:tc>
          <w:tcPr>
            <w:tcW w:w="846" w:type="dxa"/>
            <w:tcBorders/>
          </w:tcPr>
          <w:p>
            <w:pPr>
              <w:pStyle w:val="style0"/>
              <w:jc w:val="center"/>
              <w:rPr/>
            </w:pPr>
            <w:r>
              <w:rPr>
                <w:rFonts w:ascii="Times New Roman" w:cs="Times New Roman" w:eastAsia="Times New Roman" w:hAnsi="Times New Roman"/>
                <w:b/>
                <w:color w:val="1f1917"/>
              </w:rPr>
              <w:t>S.No.</w:t>
            </w:r>
          </w:p>
          <w:p>
            <w:pPr>
              <w:pStyle w:val="style0"/>
              <w:jc w:val="center"/>
              <w:rPr/>
            </w:pPr>
          </w:p>
        </w:tc>
        <w:tc>
          <w:tcPr>
            <w:tcW w:w="1417" w:type="dxa"/>
            <w:tcBorders/>
          </w:tcPr>
          <w:p>
            <w:pPr>
              <w:pStyle w:val="style0"/>
              <w:jc w:val="center"/>
              <w:rPr/>
            </w:pPr>
            <w:r>
              <w:rPr>
                <w:rFonts w:ascii="Times New Roman" w:cs="Times New Roman" w:eastAsia="Times New Roman" w:hAnsi="Times New Roman"/>
                <w:b/>
                <w:color w:val="1f1917"/>
              </w:rPr>
              <w:t>Month</w:t>
            </w:r>
          </w:p>
        </w:tc>
        <w:tc>
          <w:tcPr>
            <w:tcW w:w="10831" w:type="dxa"/>
            <w:tcBorders/>
          </w:tcPr>
          <w:p>
            <w:pPr>
              <w:pStyle w:val="style0"/>
              <w:jc w:val="center"/>
              <w:rPr/>
            </w:pPr>
            <w:r>
              <w:rPr>
                <w:rFonts w:ascii="Times New Roman" w:cs="Times New Roman" w:eastAsia="Times New Roman" w:hAnsi="Times New Roman"/>
                <w:b/>
                <w:color w:val="1f1917"/>
              </w:rPr>
              <w:t>Activities</w:t>
            </w:r>
          </w:p>
          <w:p>
            <w:pPr>
              <w:pStyle w:val="style0"/>
              <w:jc w:val="center"/>
              <w:rPr/>
            </w:pPr>
          </w:p>
        </w:tc>
      </w:tr>
      <w:tr>
        <w:tblPrEx/>
        <w:trPr/>
        <w:tc>
          <w:tcPr>
            <w:tcW w:w="846" w:type="dxa"/>
            <w:tcBorders/>
          </w:tcPr>
          <w:p>
            <w:pPr>
              <w:pStyle w:val="style0"/>
              <w:rPr/>
            </w:pPr>
            <w:r>
              <w:t>1</w:t>
            </w:r>
          </w:p>
        </w:tc>
        <w:tc>
          <w:tcPr>
            <w:tcW w:w="1417" w:type="dxa"/>
            <w:tcBorders/>
          </w:tcPr>
          <w:p>
            <w:pPr>
              <w:pStyle w:val="style0"/>
              <w:rPr/>
            </w:pPr>
            <w:r>
              <w:rPr>
                <w:rFonts w:ascii="Times New Roman" w:cs="Times New Roman" w:eastAsia="Times New Roman" w:hAnsi="Times New Roman"/>
                <w:color w:val="1f1917"/>
              </w:rPr>
              <w:t>April</w:t>
            </w:r>
          </w:p>
          <w:p>
            <w:pPr>
              <w:pStyle w:val="style0"/>
              <w:rPr/>
            </w:pPr>
          </w:p>
        </w:tc>
        <w:tc>
          <w:tcPr>
            <w:tcW w:w="10831" w:type="dxa"/>
            <w:tcBorders/>
          </w:tcPr>
          <w:p>
            <w:pPr>
              <w:pStyle w:val="style0"/>
              <w:numPr>
                <w:ilvl w:val="0"/>
                <w:numId w:val="15"/>
              </w:numPr>
              <w:pBdr>
                <w:left w:val="nil"/>
                <w:right w:val="nil"/>
                <w:top w:val="nil"/>
                <w:bottom w:val="nil"/>
                <w:between w:val="nil"/>
              </w:pBdr>
              <w:spacing w:lineRule="auto" w:line="276"/>
              <w:rPr/>
            </w:pPr>
            <w:r>
              <w:rPr>
                <w:color w:val="000000"/>
              </w:rPr>
              <w:t>Celebration of Earth Day 22</w:t>
            </w:r>
            <w:r>
              <w:rPr>
                <w:color w:val="000000"/>
                <w:vertAlign w:val="superscript"/>
              </w:rPr>
              <w:t>nd</w:t>
            </w:r>
            <w:r>
              <w:rPr>
                <w:color w:val="000000"/>
              </w:rPr>
              <w:t xml:space="preserve">  April (T-Shirts , Painting, Slogan Writing Poster making etc.)</w:t>
            </w:r>
          </w:p>
          <w:p>
            <w:pPr>
              <w:pStyle w:val="style0"/>
              <w:numPr>
                <w:ilvl w:val="0"/>
                <w:numId w:val="15"/>
              </w:numPr>
              <w:pBdr>
                <w:left w:val="nil"/>
                <w:right w:val="nil"/>
                <w:top w:val="nil"/>
                <w:bottom w:val="nil"/>
                <w:between w:val="nil"/>
              </w:pBdr>
              <w:spacing w:lineRule="auto" w:line="276"/>
              <w:rPr/>
            </w:pPr>
            <w:r>
              <w:rPr>
                <w:color w:val="000000"/>
              </w:rPr>
              <w:t xml:space="preserve">Pledge on Say No to  Single Use Plastics </w:t>
            </w:r>
          </w:p>
          <w:p>
            <w:pPr>
              <w:pStyle w:val="style0"/>
              <w:numPr>
                <w:ilvl w:val="0"/>
                <w:numId w:val="15"/>
              </w:numPr>
              <w:pBdr>
                <w:left w:val="nil"/>
                <w:right w:val="nil"/>
                <w:top w:val="nil"/>
                <w:bottom w:val="nil"/>
                <w:between w:val="nil"/>
              </w:pBdr>
              <w:spacing w:after="200" w:lineRule="auto" w:line="276"/>
              <w:rPr/>
            </w:pPr>
            <w:r>
              <w:rPr>
                <w:color w:val="000000"/>
              </w:rPr>
              <w:t>Save Soil letter to Prime Minister.</w:t>
            </w:r>
          </w:p>
        </w:tc>
      </w:tr>
      <w:tr>
        <w:tblPrEx/>
        <w:trPr/>
        <w:tc>
          <w:tcPr>
            <w:tcW w:w="846" w:type="dxa"/>
            <w:tcBorders/>
          </w:tcPr>
          <w:p>
            <w:pPr>
              <w:pStyle w:val="style0"/>
              <w:rPr/>
            </w:pPr>
            <w:r>
              <w:t>2</w:t>
            </w:r>
          </w:p>
        </w:tc>
        <w:tc>
          <w:tcPr>
            <w:tcW w:w="1417" w:type="dxa"/>
            <w:tcBorders/>
          </w:tcPr>
          <w:p>
            <w:pPr>
              <w:pStyle w:val="style0"/>
              <w:rPr/>
            </w:pPr>
            <w:r>
              <w:rPr>
                <w:rFonts w:ascii="Times New Roman" w:cs="Times New Roman" w:eastAsia="Times New Roman" w:hAnsi="Times New Roman"/>
                <w:color w:val="1f1917"/>
              </w:rPr>
              <w:t>May</w:t>
            </w:r>
          </w:p>
        </w:tc>
        <w:tc>
          <w:tcPr>
            <w:tcW w:w="10831" w:type="dxa"/>
            <w:tcBorders/>
          </w:tcPr>
          <w:p>
            <w:pPr>
              <w:pStyle w:val="style0"/>
              <w:numPr>
                <w:ilvl w:val="0"/>
                <w:numId w:val="18"/>
              </w:numPr>
              <w:pBdr>
                <w:left w:val="nil"/>
                <w:right w:val="nil"/>
                <w:top w:val="nil"/>
                <w:bottom w:val="nil"/>
                <w:between w:val="nil"/>
              </w:pBdr>
              <w:spacing w:after="200" w:lineRule="auto" w:line="259"/>
              <w:rPr/>
            </w:pPr>
            <w:r>
              <w:rPr>
                <w:color w:val="000000"/>
              </w:rPr>
              <w:t>Reuse Plastic  Waste.</w:t>
            </w:r>
          </w:p>
        </w:tc>
      </w:tr>
      <w:tr>
        <w:tblPrEx/>
        <w:trPr/>
        <w:tc>
          <w:tcPr>
            <w:tcW w:w="846" w:type="dxa"/>
            <w:tcBorders/>
          </w:tcPr>
          <w:p>
            <w:pPr>
              <w:pStyle w:val="style0"/>
              <w:rPr/>
            </w:pPr>
            <w:r>
              <w:t>3</w:t>
            </w:r>
          </w:p>
        </w:tc>
        <w:tc>
          <w:tcPr>
            <w:tcW w:w="1417" w:type="dxa"/>
            <w:tcBorders/>
          </w:tcPr>
          <w:p>
            <w:pPr>
              <w:pStyle w:val="style0"/>
              <w:rPr/>
            </w:pPr>
            <w:r>
              <w:rPr>
                <w:rFonts w:ascii="Times New Roman" w:cs="Times New Roman" w:eastAsia="Times New Roman" w:hAnsi="Times New Roman"/>
                <w:color w:val="1f1917"/>
              </w:rPr>
              <w:t>June</w:t>
            </w:r>
          </w:p>
        </w:tc>
        <w:tc>
          <w:tcPr>
            <w:tcW w:w="10831" w:type="dxa"/>
            <w:tcBorders/>
          </w:tcPr>
          <w:p>
            <w:pPr>
              <w:pStyle w:val="style0"/>
              <w:rPr>
                <w:rFonts w:ascii="Times New Roman" w:cs="Times New Roman" w:eastAsia="Times New Roman" w:hAnsi="Times New Roman"/>
                <w:b/>
                <w:color w:val="1f1917"/>
              </w:rPr>
            </w:pPr>
            <w:r>
              <w:rPr>
                <w:rFonts w:ascii="Times New Roman" w:cs="Times New Roman" w:eastAsia="Times New Roman" w:hAnsi="Times New Roman"/>
                <w:b/>
                <w:color w:val="1f1917"/>
              </w:rPr>
              <w:t xml:space="preserve">Holiday Homework </w:t>
            </w:r>
          </w:p>
        </w:tc>
      </w:tr>
      <w:tr>
        <w:tblPrEx/>
        <w:trPr/>
        <w:tc>
          <w:tcPr>
            <w:tcW w:w="846" w:type="dxa"/>
            <w:tcBorders/>
          </w:tcPr>
          <w:p>
            <w:pPr>
              <w:pStyle w:val="style0"/>
              <w:rPr/>
            </w:pPr>
            <w:r>
              <w:t>4</w:t>
            </w:r>
          </w:p>
        </w:tc>
        <w:tc>
          <w:tcPr>
            <w:tcW w:w="1417" w:type="dxa"/>
            <w:tcBorders/>
          </w:tcPr>
          <w:p>
            <w:pPr>
              <w:pStyle w:val="style0"/>
              <w:rPr/>
            </w:pPr>
            <w:r>
              <w:rPr>
                <w:rFonts w:ascii="Times New Roman" w:cs="Times New Roman" w:eastAsia="Times New Roman" w:hAnsi="Times New Roman"/>
                <w:color w:val="1f1917"/>
              </w:rPr>
              <w:t>July</w:t>
            </w:r>
          </w:p>
          <w:p>
            <w:pPr>
              <w:pStyle w:val="style0"/>
              <w:rPr/>
            </w:pPr>
          </w:p>
        </w:tc>
        <w:tc>
          <w:tcPr>
            <w:tcW w:w="10831" w:type="dxa"/>
            <w:tcBorders/>
          </w:tcPr>
          <w:p>
            <w:pPr>
              <w:pStyle w:val="style0"/>
              <w:numPr>
                <w:ilvl w:val="0"/>
                <w:numId w:val="12"/>
              </w:numPr>
              <w:rPr/>
            </w:pPr>
            <w:r>
              <w:t xml:space="preserve">Plantation Drive  </w:t>
            </w:r>
          </w:p>
          <w:p>
            <w:pPr>
              <w:pStyle w:val="style0"/>
              <w:numPr>
                <w:ilvl w:val="0"/>
                <w:numId w:val="12"/>
              </w:numPr>
              <w:rPr/>
            </w:pPr>
            <w:r>
              <w:t>Cleanliness Drive (Stagnant Water,Mosquito Breeding Prevention etc.)</w:t>
            </w:r>
          </w:p>
        </w:tc>
      </w:tr>
      <w:tr>
        <w:tblPrEx/>
        <w:trPr/>
        <w:tc>
          <w:tcPr>
            <w:tcW w:w="846" w:type="dxa"/>
            <w:tcBorders/>
          </w:tcPr>
          <w:p>
            <w:pPr>
              <w:pStyle w:val="style0"/>
              <w:rPr/>
            </w:pPr>
            <w:r>
              <w:t>5</w:t>
            </w:r>
          </w:p>
        </w:tc>
        <w:tc>
          <w:tcPr>
            <w:tcW w:w="1417" w:type="dxa"/>
            <w:tcBorders/>
          </w:tcPr>
          <w:p>
            <w:pPr>
              <w:pStyle w:val="style0"/>
              <w:rPr/>
            </w:pPr>
            <w:r>
              <w:rPr>
                <w:rFonts w:ascii="Times New Roman" w:cs="Times New Roman" w:eastAsia="Times New Roman" w:hAnsi="Times New Roman"/>
                <w:color w:val="1f1917"/>
              </w:rPr>
              <w:t>August</w:t>
            </w:r>
          </w:p>
        </w:tc>
        <w:tc>
          <w:tcPr>
            <w:tcW w:w="10831" w:type="dxa"/>
            <w:tcBorders/>
          </w:tcPr>
          <w:p>
            <w:pPr>
              <w:pStyle w:val="style0"/>
              <w:numPr>
                <w:ilvl w:val="0"/>
                <w:numId w:val="10"/>
              </w:numPr>
              <w:pBdr>
                <w:left w:val="nil"/>
                <w:right w:val="nil"/>
                <w:top w:val="nil"/>
                <w:bottom w:val="nil"/>
                <w:between w:val="nil"/>
              </w:pBdr>
              <w:spacing w:lineRule="auto" w:line="259"/>
              <w:rPr/>
            </w:pPr>
            <w:r>
              <w:rPr>
                <w:color w:val="000000"/>
              </w:rPr>
              <w:t>Organisation of Health week</w:t>
            </w:r>
          </w:p>
          <w:p>
            <w:pPr>
              <w:pStyle w:val="style0"/>
              <w:numPr>
                <w:ilvl w:val="0"/>
                <w:numId w:val="10"/>
              </w:numPr>
              <w:pBdr>
                <w:left w:val="nil"/>
                <w:right w:val="nil"/>
                <w:top w:val="nil"/>
                <w:bottom w:val="nil"/>
                <w:between w:val="nil"/>
              </w:pBdr>
              <w:spacing w:lineRule="auto" w:line="259"/>
              <w:rPr/>
            </w:pPr>
            <w:r>
              <w:rPr>
                <w:color w:val="000000"/>
              </w:rPr>
              <w:t>Awareness campaign for Corona vaccination project /survey on the status of vaccination in neighbouring area</w:t>
            </w:r>
          </w:p>
          <w:p>
            <w:pPr>
              <w:pStyle w:val="style0"/>
              <w:numPr>
                <w:ilvl w:val="0"/>
                <w:numId w:val="10"/>
              </w:numPr>
              <w:pBdr>
                <w:left w:val="nil"/>
                <w:right w:val="nil"/>
                <w:top w:val="nil"/>
                <w:bottom w:val="nil"/>
                <w:between w:val="nil"/>
              </w:pBdr>
              <w:spacing w:after="200" w:lineRule="auto" w:line="259"/>
              <w:rPr/>
            </w:pPr>
            <w:r>
              <w:rPr>
                <w:color w:val="000000"/>
              </w:rPr>
              <w:t>Presentation (PPT, models, Project Work)</w:t>
            </w:r>
          </w:p>
        </w:tc>
      </w:tr>
      <w:tr>
        <w:tblPrEx/>
        <w:trPr/>
        <w:tc>
          <w:tcPr>
            <w:tcW w:w="846" w:type="dxa"/>
            <w:tcBorders/>
          </w:tcPr>
          <w:p>
            <w:pPr>
              <w:pStyle w:val="style0"/>
              <w:rPr/>
            </w:pPr>
            <w:r>
              <w:t>6</w:t>
            </w:r>
          </w:p>
        </w:tc>
        <w:tc>
          <w:tcPr>
            <w:tcW w:w="1417" w:type="dxa"/>
            <w:tcBorders/>
          </w:tcPr>
          <w:p>
            <w:pPr>
              <w:pStyle w:val="style0"/>
              <w:rPr/>
            </w:pPr>
            <w:r>
              <w:rPr>
                <w:rFonts w:ascii="Times New Roman" w:cs="Times New Roman" w:eastAsia="Times New Roman" w:hAnsi="Times New Roman"/>
                <w:color w:val="1f1917"/>
              </w:rPr>
              <w:t>September</w:t>
            </w:r>
          </w:p>
        </w:tc>
        <w:tc>
          <w:tcPr>
            <w:tcW w:w="10831" w:type="dxa"/>
            <w:tcBorders/>
          </w:tcPr>
          <w:p>
            <w:pPr>
              <w:pStyle w:val="style0"/>
              <w:numPr>
                <w:ilvl w:val="0"/>
                <w:numId w:val="24"/>
              </w:numPr>
              <w:pBdr>
                <w:left w:val="nil"/>
                <w:right w:val="nil"/>
                <w:top w:val="nil"/>
                <w:bottom w:val="nil"/>
                <w:between w:val="nil"/>
              </w:pBdr>
              <w:spacing w:after="200" w:lineRule="auto" w:line="276"/>
              <w:rPr/>
            </w:pPr>
            <w:r>
              <w:rPr>
                <w:color w:val="000000"/>
              </w:rPr>
              <w:t>Poster/debate/essay writing/NukkadNatak for Ozone Day</w:t>
            </w:r>
          </w:p>
        </w:tc>
      </w:tr>
      <w:tr>
        <w:tblPrEx/>
        <w:trPr/>
        <w:tc>
          <w:tcPr>
            <w:tcW w:w="846" w:type="dxa"/>
            <w:tcBorders/>
          </w:tcPr>
          <w:p>
            <w:pPr>
              <w:pStyle w:val="style0"/>
              <w:rPr/>
            </w:pPr>
            <w:r>
              <w:t>7</w:t>
            </w:r>
          </w:p>
        </w:tc>
        <w:tc>
          <w:tcPr>
            <w:tcW w:w="1417" w:type="dxa"/>
            <w:tcBorders/>
          </w:tcPr>
          <w:p>
            <w:pPr>
              <w:pStyle w:val="style0"/>
              <w:rPr/>
            </w:pPr>
            <w:r>
              <w:rPr>
                <w:rFonts w:ascii="Times New Roman" w:cs="Times New Roman" w:eastAsia="Times New Roman" w:hAnsi="Times New Roman"/>
                <w:color w:val="1f1917"/>
              </w:rPr>
              <w:t>October</w:t>
            </w:r>
          </w:p>
          <w:p>
            <w:pPr>
              <w:pStyle w:val="style0"/>
              <w:rPr/>
            </w:pPr>
          </w:p>
        </w:tc>
        <w:tc>
          <w:tcPr>
            <w:tcW w:w="10831" w:type="dxa"/>
            <w:tcBorders/>
          </w:tcPr>
          <w:p>
            <w:pPr>
              <w:pStyle w:val="style0"/>
              <w:rPr/>
            </w:pPr>
            <w:r>
              <w:rPr>
                <w:rFonts w:ascii="Times New Roman" w:cs="Times New Roman" w:eastAsia="Times New Roman" w:hAnsi="Times New Roman"/>
                <w:color w:val="1f1917"/>
              </w:rPr>
              <w:t xml:space="preserve">             Air and Noise Pollution awarenees activities.</w:t>
            </w:r>
          </w:p>
          <w:p>
            <w:pPr>
              <w:pStyle w:val="style0"/>
              <w:numPr>
                <w:ilvl w:val="0"/>
                <w:numId w:val="20"/>
              </w:numPr>
              <w:pBdr>
                <w:left w:val="nil"/>
                <w:right w:val="nil"/>
                <w:top w:val="nil"/>
                <w:bottom w:val="nil"/>
                <w:between w:val="nil"/>
              </w:pBdr>
              <w:spacing w:lineRule="auto" w:line="276"/>
              <w:rPr/>
            </w:pPr>
            <w:r>
              <w:rPr>
                <w:color w:val="000000"/>
              </w:rPr>
              <w:t>Say No to Crackers (Rally / Speech in Assembly)</w:t>
            </w:r>
          </w:p>
          <w:p>
            <w:pPr>
              <w:pStyle w:val="style0"/>
              <w:numPr>
                <w:ilvl w:val="0"/>
                <w:numId w:val="20"/>
              </w:numPr>
              <w:pBdr>
                <w:left w:val="nil"/>
                <w:right w:val="nil"/>
                <w:top w:val="nil"/>
                <w:bottom w:val="nil"/>
                <w:between w:val="nil"/>
              </w:pBdr>
              <w:spacing w:lineRule="auto" w:line="276"/>
              <w:rPr>
                <w:color w:val="1f1917"/>
              </w:rPr>
            </w:pPr>
            <w:r>
              <w:rPr>
                <w:rFonts w:ascii="Times New Roman" w:cs="Times New Roman" w:eastAsia="Times New Roman" w:hAnsi="Times New Roman"/>
                <w:color w:val="1f1917"/>
              </w:rPr>
              <w:t xml:space="preserve">Anti Fire Cracker Campaign to reduce Noise pollution. </w:t>
            </w:r>
          </w:p>
          <w:p>
            <w:pPr>
              <w:pStyle w:val="style0"/>
              <w:numPr>
                <w:ilvl w:val="0"/>
                <w:numId w:val="20"/>
              </w:numPr>
              <w:pBdr>
                <w:left w:val="nil"/>
                <w:right w:val="nil"/>
                <w:top w:val="nil"/>
                <w:bottom w:val="nil"/>
                <w:between w:val="nil"/>
              </w:pBdr>
              <w:spacing w:lineRule="auto" w:line="276"/>
              <w:rPr/>
            </w:pPr>
            <w:r>
              <w:rPr>
                <w:rFonts w:ascii="Times New Roman" w:cs="Times New Roman" w:eastAsia="Times New Roman" w:hAnsi="Times New Roman"/>
                <w:color w:val="1f1917"/>
              </w:rPr>
              <w:t xml:space="preserve">Essay competition on noise pollution </w:t>
            </w:r>
          </w:p>
          <w:p>
            <w:pPr>
              <w:pStyle w:val="style0"/>
              <w:numPr>
                <w:ilvl w:val="0"/>
                <w:numId w:val="20"/>
              </w:numPr>
              <w:pBdr>
                <w:left w:val="nil"/>
                <w:right w:val="nil"/>
                <w:top w:val="nil"/>
                <w:bottom w:val="nil"/>
                <w:between w:val="nil"/>
              </w:pBdr>
              <w:spacing w:after="200" w:lineRule="auto" w:line="276"/>
              <w:rPr/>
            </w:pPr>
            <w:r>
              <w:rPr>
                <w:rFonts w:ascii="Times New Roman" w:cs="Times New Roman" w:eastAsia="Times New Roman" w:hAnsi="Times New Roman"/>
                <w:color w:val="1f1917"/>
              </w:rPr>
              <w:t>Debate on Air Pollution (Stop open burning garbage)</w:t>
            </w:r>
          </w:p>
        </w:tc>
      </w:tr>
      <w:tr>
        <w:tblPrEx/>
        <w:trPr/>
        <w:tc>
          <w:tcPr>
            <w:tcW w:w="846" w:type="dxa"/>
            <w:tcBorders/>
          </w:tcPr>
          <w:p>
            <w:pPr>
              <w:pStyle w:val="style0"/>
              <w:rPr/>
            </w:pPr>
            <w:r>
              <w:t>8</w:t>
            </w:r>
          </w:p>
        </w:tc>
        <w:tc>
          <w:tcPr>
            <w:tcW w:w="1417" w:type="dxa"/>
            <w:tcBorders/>
          </w:tcPr>
          <w:p>
            <w:pPr>
              <w:pStyle w:val="style0"/>
              <w:rPr/>
            </w:pPr>
            <w:r>
              <w:rPr>
                <w:rFonts w:ascii="Times New Roman" w:cs="Times New Roman" w:eastAsia="Times New Roman" w:hAnsi="Times New Roman"/>
                <w:color w:val="1f1917"/>
              </w:rPr>
              <w:t>November</w:t>
            </w:r>
          </w:p>
          <w:p>
            <w:pPr>
              <w:pStyle w:val="style0"/>
              <w:rPr/>
            </w:pPr>
          </w:p>
        </w:tc>
        <w:tc>
          <w:tcPr>
            <w:tcW w:w="10831" w:type="dxa"/>
            <w:tcBorders/>
          </w:tcPr>
          <w:p>
            <w:pPr>
              <w:pStyle w:val="style0"/>
              <w:numPr>
                <w:ilvl w:val="0"/>
                <w:numId w:val="3"/>
              </w:numPr>
              <w:pBdr>
                <w:left w:val="nil"/>
                <w:right w:val="nil"/>
                <w:top w:val="nil"/>
                <w:bottom w:val="nil"/>
                <w:between w:val="nil"/>
              </w:pBdr>
              <w:spacing w:lineRule="auto" w:line="259"/>
              <w:rPr/>
            </w:pPr>
            <w:r>
              <w:rPr>
                <w:color w:val="000000"/>
              </w:rPr>
              <w:t>Any Visit (Science Museum / Science Centre.</w:t>
            </w:r>
          </w:p>
          <w:p>
            <w:pPr>
              <w:pStyle w:val="style0"/>
              <w:pBdr>
                <w:left w:val="nil"/>
                <w:right w:val="nil"/>
                <w:top w:val="nil"/>
                <w:bottom w:val="nil"/>
                <w:between w:val="nil"/>
              </w:pBdr>
              <w:tabs>
                <w:tab w:val="center" w:leader="none" w:pos="4320"/>
              </w:tabs>
              <w:spacing w:after="200" w:lineRule="auto" w:line="259"/>
              <w:ind w:left="720"/>
              <w:rPr>
                <w:color w:val="000000"/>
              </w:rPr>
            </w:pPr>
            <w:r>
              <w:rPr>
                <w:color w:val="000000"/>
              </w:rPr>
              <w:t xml:space="preserve">Nehru Planetarium, Mother Dairy Plant </w:t>
            </w:r>
            <w:r>
              <w:rPr>
                <w:color w:val="000000"/>
              </w:rPr>
              <w:tab/>
            </w:r>
            <w:r>
              <w:rPr>
                <w:color w:val="000000"/>
              </w:rPr>
              <w:t>,Biodiversity Park or any other Place</w:t>
            </w:r>
          </w:p>
        </w:tc>
      </w:tr>
      <w:tr>
        <w:tblPrEx/>
        <w:trPr/>
        <w:tc>
          <w:tcPr>
            <w:tcW w:w="846" w:type="dxa"/>
            <w:tcBorders/>
          </w:tcPr>
          <w:p>
            <w:pPr>
              <w:pStyle w:val="style0"/>
              <w:rPr/>
            </w:pPr>
            <w:r>
              <w:t>9</w:t>
            </w:r>
          </w:p>
        </w:tc>
        <w:tc>
          <w:tcPr>
            <w:tcW w:w="1417" w:type="dxa"/>
            <w:tcBorders/>
          </w:tcPr>
          <w:p>
            <w:pPr>
              <w:pStyle w:val="style0"/>
              <w:rPr/>
            </w:pPr>
            <w:r>
              <w:rPr>
                <w:rFonts w:ascii="Times New Roman" w:cs="Times New Roman" w:eastAsia="Times New Roman" w:hAnsi="Times New Roman"/>
                <w:color w:val="1f1917"/>
              </w:rPr>
              <w:t>December</w:t>
            </w:r>
          </w:p>
          <w:p>
            <w:pPr>
              <w:pStyle w:val="style0"/>
              <w:rPr/>
            </w:pPr>
          </w:p>
        </w:tc>
        <w:tc>
          <w:tcPr>
            <w:tcW w:w="10831" w:type="dxa"/>
            <w:tcBorders/>
          </w:tcPr>
          <w:p>
            <w:pPr>
              <w:pStyle w:val="style0"/>
              <w:numPr>
                <w:ilvl w:val="0"/>
                <w:numId w:val="22"/>
              </w:numPr>
              <w:pBdr>
                <w:left w:val="nil"/>
                <w:right w:val="nil"/>
                <w:top w:val="nil"/>
                <w:bottom w:val="nil"/>
                <w:between w:val="nil"/>
              </w:pBdr>
              <w:spacing w:lineRule="auto" w:line="276"/>
              <w:rPr>
                <w:color w:val="1f1917"/>
              </w:rPr>
            </w:pPr>
            <w:r>
              <w:rPr>
                <w:rFonts w:ascii="Times New Roman" w:cs="Times New Roman" w:eastAsia="Times New Roman" w:hAnsi="Times New Roman"/>
                <w:color w:val="1f1917"/>
              </w:rPr>
              <w:t xml:space="preserve">Minimization of plastic packages such as disposables like </w:t>
            </w:r>
          </w:p>
          <w:p>
            <w:pPr>
              <w:pStyle w:val="style0"/>
              <w:pBdr>
                <w:left w:val="nil"/>
                <w:right w:val="nil"/>
                <w:top w:val="nil"/>
                <w:bottom w:val="nil"/>
                <w:between w:val="nil"/>
              </w:pBdr>
              <w:spacing w:after="200" w:lineRule="auto" w:line="276"/>
              <w:ind w:left="720"/>
              <w:rPr>
                <w:rFonts w:ascii="Times New Roman" w:cs="Times New Roman" w:eastAsia="Times New Roman" w:hAnsi="Times New Roman"/>
                <w:color w:val="1f1917"/>
              </w:rPr>
            </w:pPr>
            <w:r>
              <w:rPr>
                <w:rFonts w:ascii="Times New Roman" w:cs="Times New Roman" w:eastAsia="Times New Roman" w:hAnsi="Times New Roman"/>
                <w:color w:val="1f1917"/>
              </w:rPr>
              <w:t>thermocol plates, glass, plastic cups etc.</w:t>
            </w:r>
          </w:p>
        </w:tc>
      </w:tr>
      <w:tr>
        <w:tblPrEx/>
        <w:trPr/>
        <w:tc>
          <w:tcPr>
            <w:tcW w:w="846" w:type="dxa"/>
            <w:tcBorders/>
          </w:tcPr>
          <w:p>
            <w:pPr>
              <w:pStyle w:val="style0"/>
              <w:rPr/>
            </w:pPr>
            <w:r>
              <w:t>10</w:t>
            </w:r>
          </w:p>
        </w:tc>
        <w:tc>
          <w:tcPr>
            <w:tcW w:w="1417" w:type="dxa"/>
            <w:tcBorders/>
          </w:tcPr>
          <w:p>
            <w:pPr>
              <w:pStyle w:val="style0"/>
              <w:rPr/>
            </w:pPr>
            <w:r>
              <w:rPr>
                <w:rFonts w:ascii="Times New Roman" w:cs="Times New Roman" w:eastAsia="Times New Roman" w:hAnsi="Times New Roman"/>
                <w:color w:val="1f1917"/>
              </w:rPr>
              <w:t>January</w:t>
            </w:r>
          </w:p>
          <w:p>
            <w:pPr>
              <w:pStyle w:val="style0"/>
              <w:rPr/>
            </w:pPr>
          </w:p>
        </w:tc>
        <w:tc>
          <w:tcPr>
            <w:tcW w:w="10831" w:type="dxa"/>
            <w:tcBorders/>
          </w:tcPr>
          <w:p>
            <w:pPr>
              <w:pStyle w:val="style0"/>
              <w:numPr>
                <w:ilvl w:val="0"/>
                <w:numId w:val="25"/>
              </w:numPr>
              <w:pBdr>
                <w:left w:val="nil"/>
                <w:right w:val="nil"/>
                <w:top w:val="nil"/>
                <w:bottom w:val="nil"/>
                <w:between w:val="nil"/>
              </w:pBdr>
              <w:spacing w:lineRule="auto" w:line="276"/>
              <w:rPr>
                <w:color w:val="1f1917"/>
              </w:rPr>
            </w:pPr>
            <w:r>
              <w:rPr>
                <w:rFonts w:ascii="Times New Roman" w:cs="Times New Roman" w:eastAsia="Times New Roman" w:hAnsi="Times New Roman"/>
                <w:color w:val="1f1917"/>
              </w:rPr>
              <w:t xml:space="preserve">Waste as resource (at school) </w:t>
            </w:r>
          </w:p>
          <w:p>
            <w:pPr>
              <w:pStyle w:val="style0"/>
              <w:numPr>
                <w:ilvl w:val="0"/>
                <w:numId w:val="25"/>
              </w:numPr>
              <w:pBdr>
                <w:left w:val="nil"/>
                <w:right w:val="nil"/>
                <w:top w:val="nil"/>
                <w:bottom w:val="nil"/>
                <w:between w:val="nil"/>
              </w:pBdr>
              <w:spacing w:after="200" w:lineRule="auto" w:line="276"/>
              <w:rPr>
                <w:color w:val="1f1917"/>
              </w:rPr>
            </w:pPr>
            <w:r>
              <w:rPr>
                <w:rFonts w:ascii="Times New Roman" w:cs="Times New Roman" w:eastAsia="Times New Roman" w:hAnsi="Times New Roman"/>
                <w:color w:val="1f1917"/>
              </w:rPr>
              <w:t>Awareness on Yamuna River / Water Conservation.</w:t>
            </w:r>
          </w:p>
        </w:tc>
      </w:tr>
      <w:tr>
        <w:tblPrEx/>
        <w:trPr/>
        <w:tc>
          <w:tcPr>
            <w:tcW w:w="846" w:type="dxa"/>
            <w:tcBorders/>
          </w:tcPr>
          <w:p>
            <w:pPr>
              <w:pStyle w:val="style0"/>
              <w:rPr/>
            </w:pPr>
            <w:r>
              <w:t>11</w:t>
            </w:r>
          </w:p>
        </w:tc>
        <w:tc>
          <w:tcPr>
            <w:tcW w:w="1417" w:type="dxa"/>
            <w:tcBorders/>
          </w:tcPr>
          <w:p>
            <w:pPr>
              <w:pStyle w:val="style0"/>
              <w:rPr/>
            </w:pPr>
            <w:r>
              <w:rPr>
                <w:rFonts w:ascii="Times New Roman" w:cs="Times New Roman" w:eastAsia="Times New Roman" w:hAnsi="Times New Roman"/>
                <w:color w:val="1f1917"/>
              </w:rPr>
              <w:t>February</w:t>
            </w:r>
          </w:p>
          <w:p>
            <w:pPr>
              <w:pStyle w:val="style0"/>
              <w:rPr/>
            </w:pPr>
          </w:p>
        </w:tc>
        <w:tc>
          <w:tcPr>
            <w:tcW w:w="10831" w:type="dxa"/>
            <w:tcBorders/>
          </w:tcPr>
          <w:p>
            <w:pPr>
              <w:pStyle w:val="style0"/>
              <w:numPr>
                <w:ilvl w:val="0"/>
                <w:numId w:val="8"/>
              </w:numPr>
              <w:pBdr>
                <w:left w:val="nil"/>
                <w:right w:val="nil"/>
                <w:top w:val="nil"/>
                <w:bottom w:val="nil"/>
                <w:between w:val="nil"/>
              </w:pBdr>
              <w:spacing w:lineRule="auto" w:line="259"/>
              <w:ind w:right="24"/>
              <w:rPr/>
            </w:pPr>
            <w:r>
              <w:rPr>
                <w:color w:val="000000"/>
              </w:rPr>
              <w:t>Contribution of Various Indian  Scientists such as : APJ Abdul Kalam, JagdishChanderBasu or any other Indian  Scientist.</w:t>
            </w:r>
          </w:p>
          <w:p>
            <w:pPr>
              <w:pStyle w:val="style0"/>
              <w:numPr>
                <w:ilvl w:val="0"/>
                <w:numId w:val="8"/>
              </w:numPr>
              <w:pBdr>
                <w:left w:val="nil"/>
                <w:right w:val="nil"/>
                <w:top w:val="nil"/>
                <w:bottom w:val="nil"/>
                <w:between w:val="nil"/>
              </w:pBdr>
              <w:spacing w:after="200" w:lineRule="auto" w:line="259"/>
              <w:ind w:right="24"/>
              <w:rPr/>
            </w:pPr>
            <w:r>
              <w:rPr>
                <w:color w:val="000000"/>
              </w:rPr>
              <w:t>Celebration of National Science day (28</w:t>
            </w:r>
            <w:r>
              <w:rPr>
                <w:color w:val="000000"/>
                <w:vertAlign w:val="superscript"/>
              </w:rPr>
              <w:t>th</w:t>
            </w:r>
            <w:r>
              <w:rPr>
                <w:color w:val="000000"/>
              </w:rPr>
              <w:t xml:space="preserve"> February)</w:t>
            </w:r>
          </w:p>
        </w:tc>
      </w:tr>
      <w:tr>
        <w:tblPrEx/>
        <w:trPr/>
        <w:tc>
          <w:tcPr>
            <w:tcW w:w="846" w:type="dxa"/>
            <w:tcBorders/>
          </w:tcPr>
          <w:p>
            <w:pPr>
              <w:pStyle w:val="style0"/>
              <w:rPr/>
            </w:pPr>
            <w:r>
              <w:t>12</w:t>
            </w:r>
          </w:p>
        </w:tc>
        <w:tc>
          <w:tcPr>
            <w:tcW w:w="1417" w:type="dxa"/>
            <w:tcBorders/>
          </w:tcPr>
          <w:p>
            <w:pPr>
              <w:pStyle w:val="style0"/>
              <w:rPr/>
            </w:pPr>
            <w:r>
              <w:rPr>
                <w:rFonts w:ascii="Times New Roman" w:cs="Times New Roman" w:eastAsia="Times New Roman" w:hAnsi="Times New Roman"/>
                <w:color w:val="1f1917"/>
              </w:rPr>
              <w:t>March</w:t>
            </w:r>
          </w:p>
          <w:p>
            <w:pPr>
              <w:pStyle w:val="style0"/>
              <w:rPr/>
            </w:pPr>
          </w:p>
        </w:tc>
        <w:tc>
          <w:tcPr>
            <w:tcW w:w="10831" w:type="dxa"/>
            <w:tcBorders/>
          </w:tcPr>
          <w:p>
            <w:pPr>
              <w:pStyle w:val="style0"/>
              <w:numPr>
                <w:ilvl w:val="0"/>
                <w:numId w:val="6"/>
              </w:numPr>
              <w:pBdr>
                <w:left w:val="nil"/>
                <w:right w:val="nil"/>
                <w:top w:val="nil"/>
                <w:bottom w:val="nil"/>
                <w:between w:val="nil"/>
              </w:pBdr>
              <w:spacing w:lineRule="auto" w:line="276"/>
              <w:rPr>
                <w:color w:val="1f1917"/>
              </w:rPr>
            </w:pPr>
            <w:r>
              <w:rPr>
                <w:color w:val="000000"/>
              </w:rPr>
              <w:t>Talks/Seminars/Workshop on Water pollution</w:t>
            </w:r>
          </w:p>
          <w:p>
            <w:pPr>
              <w:pStyle w:val="style0"/>
              <w:numPr>
                <w:ilvl w:val="0"/>
                <w:numId w:val="6"/>
              </w:numPr>
              <w:pBdr>
                <w:left w:val="nil"/>
                <w:right w:val="nil"/>
                <w:top w:val="nil"/>
                <w:bottom w:val="nil"/>
                <w:between w:val="nil"/>
              </w:pBdr>
              <w:spacing w:after="200" w:lineRule="auto" w:line="276"/>
              <w:rPr/>
            </w:pPr>
            <w:r>
              <w:rPr>
                <w:rFonts w:ascii="Times New Roman" w:cs="Times New Roman" w:eastAsia="Times New Roman" w:hAnsi="Times New Roman"/>
                <w:color w:val="1f1917"/>
              </w:rPr>
              <w:t>Khelo Holi Naturally.</w:t>
            </w:r>
          </w:p>
        </w:tc>
      </w:tr>
    </w:tbl>
    <w:p>
      <w:pPr>
        <w:pStyle w:val="style0"/>
        <w:spacing w:after="0" w:lineRule="auto" w:line="240"/>
        <w:rPr>
          <w:rFonts w:ascii="Quattrocento Sans" w:cs="Quattrocento Sans" w:eastAsia="Quattrocento Sans" w:hAnsi="Quattrocento Sans"/>
          <w:b/>
        </w:rPr>
      </w:pPr>
      <w:r>
        <w:rPr>
          <w:rFonts w:ascii="Quattrocento Sans" w:cs="Quattrocento Sans" w:eastAsia="Quattrocento Sans" w:hAnsi="Quattrocento Sans"/>
          <w:b/>
        </w:rPr>
        <w:t>Note :-If any other activity / campaign is  conducted  by  the teacher then it should be informed to subject incharge (PrantPramukh)</w:t>
      </w:r>
    </w:p>
    <w:p>
      <w:pPr>
        <w:pStyle w:val="style0"/>
        <w:spacing w:after="64" w:lineRule="auto" w:line="259"/>
        <w:ind w:right="2301"/>
        <w:rPr>
          <w:b/>
        </w:rPr>
      </w:pPr>
    </w:p>
    <w:p>
      <w:pPr>
        <w:pStyle w:val="style0"/>
        <w:spacing w:after="64" w:lineRule="auto" w:line="259"/>
        <w:ind w:right="2301"/>
        <w:rPr/>
      </w:pPr>
      <w:r>
        <w:rPr>
          <w:b/>
        </w:rPr>
        <w:t>FIRST–TERM  EXAMINATION</w:t>
      </w:r>
    </w:p>
    <w:tbl>
      <w:tblPr>
        <w:tblStyle w:val="style4100"/>
        <w:tblW w:w="105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
        <w:gridCol w:w="1170"/>
        <w:gridCol w:w="900"/>
        <w:gridCol w:w="4770"/>
        <w:gridCol w:w="1530"/>
        <w:gridCol w:w="1350"/>
      </w:tblGrid>
      <w:tr>
        <w:trPr>
          <w:trHeight w:val="283" w:hRule="atLeast"/>
        </w:trPr>
        <w:tc>
          <w:tcPr>
            <w:tcW w:w="808" w:type="dxa"/>
            <w:tcBorders>
              <w:top w:val="single" w:sz="16" w:space="0" w:color="1f1917"/>
              <w:left w:val="nil"/>
              <w:bottom w:val="nil"/>
              <w:right w:val="single" w:sz="4" w:space="0" w:color="1f1917"/>
            </w:tcBorders>
          </w:tcPr>
          <w:p>
            <w:pPr>
              <w:pStyle w:val="style0"/>
              <w:spacing w:lineRule="auto" w:line="259"/>
              <w:ind w:left="9"/>
              <w:jc w:val="both"/>
              <w:rPr/>
            </w:pPr>
            <w:r>
              <w:rPr>
                <w:b/>
              </w:rPr>
              <w:t xml:space="preserve">S.     </w:t>
            </w:r>
          </w:p>
        </w:tc>
        <w:tc>
          <w:tcPr>
            <w:tcW w:w="1170" w:type="dxa"/>
            <w:tcBorders>
              <w:top w:val="single" w:sz="16" w:space="0" w:color="1f1917"/>
              <w:left w:val="single" w:sz="4" w:space="0" w:color="1f1917"/>
              <w:bottom w:val="nil"/>
              <w:right w:val="single" w:sz="4" w:space="0" w:color="1f1917"/>
            </w:tcBorders>
          </w:tcPr>
          <w:p>
            <w:pPr>
              <w:pStyle w:val="style0"/>
              <w:spacing w:lineRule="auto" w:line="259"/>
              <w:ind w:left="-9"/>
              <w:jc w:val="both"/>
              <w:rPr>
                <w:b/>
              </w:rPr>
            </w:pPr>
          </w:p>
        </w:tc>
        <w:tc>
          <w:tcPr>
            <w:tcW w:w="900" w:type="dxa"/>
            <w:tcBorders>
              <w:top w:val="single" w:sz="16" w:space="0" w:color="1f1917"/>
              <w:left w:val="single" w:sz="4" w:space="0" w:color="1f1917"/>
              <w:bottom w:val="nil"/>
              <w:right w:val="single" w:sz="4" w:space="0" w:color="1f1917"/>
            </w:tcBorders>
          </w:tcPr>
          <w:p>
            <w:pPr>
              <w:pStyle w:val="style0"/>
              <w:spacing w:lineRule="auto" w:line="259"/>
              <w:ind w:left="-9"/>
              <w:jc w:val="center"/>
              <w:rPr/>
            </w:pPr>
            <w:r>
              <w:rPr>
                <w:b/>
              </w:rPr>
              <w:t>Chapter</w:t>
            </w:r>
          </w:p>
        </w:tc>
        <w:tc>
          <w:tcPr>
            <w:tcW w:w="4770" w:type="dxa"/>
            <w:tcBorders>
              <w:top w:val="single" w:sz="16" w:space="0" w:color="1f1917"/>
              <w:left w:val="single" w:sz="4" w:space="0" w:color="1f1917"/>
              <w:bottom w:val="nil"/>
              <w:right w:val="single" w:sz="4" w:space="0" w:color="1f1917"/>
            </w:tcBorders>
          </w:tcPr>
          <w:p>
            <w:pPr>
              <w:pStyle w:val="style0"/>
              <w:tabs>
                <w:tab w:val="center" w:leader="none" w:pos="1088"/>
                <w:tab w:val="center" w:leader="none" w:pos="2188"/>
              </w:tabs>
              <w:spacing w:lineRule="auto" w:line="259"/>
              <w:ind w:left="-7"/>
              <w:rPr/>
            </w:pPr>
            <w:r>
              <w:rPr>
                <w:b/>
              </w:rPr>
              <w:tab/>
            </w:r>
            <w:r>
              <w:rPr>
                <w:b/>
              </w:rPr>
              <w:t>Chapter Name</w:t>
            </w:r>
          </w:p>
        </w:tc>
        <w:tc>
          <w:tcPr>
            <w:tcW w:w="1530" w:type="dxa"/>
            <w:tcBorders>
              <w:top w:val="single" w:sz="16" w:space="0" w:color="1f1917"/>
              <w:left w:val="single" w:sz="4" w:space="0" w:color="1f1917"/>
              <w:bottom w:val="nil"/>
              <w:right w:val="single" w:sz="4" w:space="0" w:color="1f1917"/>
            </w:tcBorders>
          </w:tcPr>
          <w:p>
            <w:pPr>
              <w:pStyle w:val="style0"/>
              <w:spacing w:lineRule="auto" w:line="259"/>
              <w:ind w:left="-25"/>
              <w:jc w:val="center"/>
              <w:rPr/>
            </w:pPr>
            <w:r>
              <w:rPr>
                <w:b/>
              </w:rPr>
              <w:t>First Term</w:t>
            </w:r>
          </w:p>
        </w:tc>
        <w:tc>
          <w:tcPr>
            <w:tcW w:w="1350" w:type="dxa"/>
            <w:tcBorders>
              <w:top w:val="single" w:sz="16" w:space="0" w:color="1f1917"/>
              <w:left w:val="single" w:sz="4" w:space="0" w:color="1f1917"/>
              <w:bottom w:val="nil"/>
              <w:right w:val="nil"/>
            </w:tcBorders>
          </w:tcPr>
          <w:p>
            <w:pPr>
              <w:pStyle w:val="style0"/>
              <w:spacing w:lineRule="auto" w:line="259"/>
              <w:ind w:left="-19"/>
              <w:jc w:val="both"/>
              <w:rPr/>
            </w:pPr>
            <w:r>
              <w:rPr>
                <w:b/>
              </w:rPr>
              <w:t xml:space="preserve">   Annual Term</w:t>
            </w:r>
          </w:p>
        </w:tc>
      </w:tr>
      <w:tr>
        <w:tblPrEx/>
        <w:trPr>
          <w:trHeight w:val="426" w:hRule="atLeast"/>
        </w:trPr>
        <w:tc>
          <w:tcPr>
            <w:tcW w:w="808" w:type="dxa"/>
            <w:tcBorders>
              <w:top w:val="nil"/>
              <w:left w:val="nil"/>
              <w:bottom w:val="single" w:sz="16" w:space="0" w:color="1f1917"/>
              <w:right w:val="single" w:sz="4" w:space="0" w:color="1f1917"/>
            </w:tcBorders>
          </w:tcPr>
          <w:p>
            <w:pPr>
              <w:pStyle w:val="style0"/>
              <w:spacing w:lineRule="auto" w:line="259"/>
              <w:rPr/>
            </w:pPr>
            <w:r>
              <w:rPr>
                <w:b/>
              </w:rPr>
              <w:t>No.</w:t>
            </w:r>
          </w:p>
        </w:tc>
        <w:tc>
          <w:tcPr>
            <w:tcW w:w="1170" w:type="dxa"/>
            <w:tcBorders>
              <w:top w:val="nil"/>
              <w:left w:val="single" w:sz="4" w:space="0" w:color="1f1917"/>
              <w:bottom w:val="single" w:sz="16" w:space="0" w:color="1f1917"/>
              <w:right w:val="single" w:sz="4" w:space="0" w:color="1f1917"/>
            </w:tcBorders>
          </w:tcPr>
          <w:p>
            <w:pPr>
              <w:pStyle w:val="style0"/>
              <w:spacing w:lineRule="auto" w:line="259"/>
              <w:ind w:left="218"/>
              <w:rPr>
                <w:b/>
              </w:rPr>
            </w:pPr>
            <w:r>
              <w:rPr>
                <w:b/>
              </w:rPr>
              <w:t>Month</w:t>
            </w:r>
          </w:p>
        </w:tc>
        <w:tc>
          <w:tcPr>
            <w:tcW w:w="900" w:type="dxa"/>
            <w:tcBorders>
              <w:top w:val="nil"/>
              <w:left w:val="single" w:sz="4" w:space="0" w:color="1f1917"/>
              <w:bottom w:val="single" w:sz="16" w:space="0" w:color="1f1917"/>
              <w:right w:val="single" w:sz="4" w:space="0" w:color="1f1917"/>
            </w:tcBorders>
          </w:tcPr>
          <w:p>
            <w:pPr>
              <w:pStyle w:val="style0"/>
              <w:spacing w:lineRule="auto" w:line="259"/>
              <w:ind w:left="218"/>
              <w:jc w:val="center"/>
              <w:rPr/>
            </w:pPr>
            <w:r>
              <w:rPr>
                <w:b/>
              </w:rPr>
              <w:t>No.</w:t>
            </w:r>
          </w:p>
        </w:tc>
        <w:tc>
          <w:tcPr>
            <w:tcW w:w="4770" w:type="dxa"/>
            <w:tcBorders>
              <w:top w:val="nil"/>
              <w:left w:val="single" w:sz="4" w:space="0" w:color="1f1917"/>
              <w:bottom w:val="single" w:sz="16" w:space="0" w:color="1f1917"/>
              <w:right w:val="single" w:sz="4" w:space="0" w:color="1f1917"/>
            </w:tcBorders>
          </w:tcPr>
          <w:p>
            <w:pPr>
              <w:pStyle w:val="style0"/>
              <w:spacing w:lineRule="auto" w:line="259"/>
              <w:ind w:right="18"/>
              <w:jc w:val="center"/>
              <w:rPr/>
            </w:pPr>
          </w:p>
        </w:tc>
        <w:tc>
          <w:tcPr>
            <w:tcW w:w="1530" w:type="dxa"/>
            <w:tcBorders>
              <w:top w:val="nil"/>
              <w:left w:val="single" w:sz="4" w:space="0" w:color="1f1917"/>
              <w:bottom w:val="single" w:sz="16" w:space="0" w:color="1f1917"/>
              <w:right w:val="single" w:sz="4" w:space="0" w:color="1f1917"/>
            </w:tcBorders>
            <w:vAlign w:val="bottom"/>
          </w:tcPr>
          <w:p>
            <w:pPr>
              <w:pStyle w:val="style0"/>
              <w:spacing w:lineRule="auto" w:line="259"/>
              <w:ind w:left="-25"/>
              <w:jc w:val="center"/>
              <w:rPr>
                <w:b/>
              </w:rPr>
            </w:pPr>
            <w:r>
              <w:rPr>
                <w:b/>
              </w:rPr>
              <w:t>Marks</w:t>
            </w:r>
          </w:p>
          <w:p>
            <w:pPr>
              <w:pStyle w:val="style0"/>
              <w:spacing w:lineRule="auto" w:line="259"/>
              <w:ind w:left="215"/>
              <w:jc w:val="center"/>
              <w:rPr/>
            </w:pPr>
          </w:p>
        </w:tc>
        <w:tc>
          <w:tcPr>
            <w:tcW w:w="1350" w:type="dxa"/>
            <w:tcBorders>
              <w:top w:val="nil"/>
              <w:left w:val="single" w:sz="4" w:space="0" w:color="1f1917"/>
              <w:bottom w:val="single" w:sz="16" w:space="0" w:color="1f1917"/>
              <w:right w:val="nil"/>
            </w:tcBorders>
          </w:tcPr>
          <w:p>
            <w:pPr>
              <w:pStyle w:val="style0"/>
              <w:spacing w:lineRule="auto" w:line="259"/>
              <w:ind w:left="-25"/>
              <w:jc w:val="both"/>
              <w:rPr/>
            </w:pPr>
            <w:r>
              <w:rPr>
                <w:b/>
              </w:rPr>
              <w:t xml:space="preserve"> Marks      </w:t>
            </w:r>
          </w:p>
          <w:p>
            <w:pPr>
              <w:pStyle w:val="style0"/>
              <w:spacing w:lineRule="auto" w:line="259"/>
              <w:ind w:left="-40"/>
              <w:rPr/>
            </w:pPr>
          </w:p>
        </w:tc>
      </w:tr>
      <w:tr>
        <w:tblPrEx/>
        <w:trPr>
          <w:trHeight w:val="343" w:hRule="atLeast"/>
        </w:trPr>
        <w:tc>
          <w:tcPr>
            <w:tcW w:w="808" w:type="dxa"/>
            <w:tcBorders>
              <w:top w:val="single" w:sz="16" w:space="0" w:color="1f1917"/>
              <w:left w:val="nil"/>
              <w:bottom w:val="nil"/>
              <w:right w:val="single" w:sz="4" w:space="0" w:color="1f1917"/>
            </w:tcBorders>
            <w:vAlign w:val="bottom"/>
          </w:tcPr>
          <w:p>
            <w:pPr>
              <w:pStyle w:val="style0"/>
              <w:spacing w:lineRule="auto" w:line="259"/>
              <w:rPr/>
            </w:pPr>
          </w:p>
        </w:tc>
        <w:tc>
          <w:tcPr>
            <w:tcW w:w="1170" w:type="dxa"/>
            <w:tcBorders>
              <w:top w:val="single" w:sz="16" w:space="0" w:color="1f1917"/>
              <w:left w:val="single" w:sz="4" w:space="0" w:color="1f1917"/>
              <w:bottom w:val="nil"/>
              <w:right w:val="single" w:sz="4" w:space="0" w:color="1f1917"/>
            </w:tcBorders>
          </w:tcPr>
          <w:p>
            <w:pPr>
              <w:pStyle w:val="style0"/>
              <w:spacing w:lineRule="auto" w:line="259"/>
              <w:ind w:left="218"/>
              <w:rPr/>
            </w:pPr>
          </w:p>
        </w:tc>
        <w:tc>
          <w:tcPr>
            <w:tcW w:w="900" w:type="dxa"/>
            <w:tcBorders>
              <w:top w:val="single" w:sz="16" w:space="0" w:color="1f1917"/>
              <w:left w:val="single" w:sz="4" w:space="0" w:color="1f1917"/>
              <w:bottom w:val="nil"/>
              <w:right w:val="single" w:sz="4" w:space="0" w:color="1f1917"/>
            </w:tcBorders>
            <w:vAlign w:val="bottom"/>
          </w:tcPr>
          <w:p>
            <w:pPr>
              <w:pStyle w:val="style0"/>
              <w:spacing w:lineRule="auto" w:line="259"/>
              <w:jc w:val="center"/>
              <w:rPr/>
            </w:pPr>
          </w:p>
        </w:tc>
        <w:tc>
          <w:tcPr>
            <w:tcW w:w="4770" w:type="dxa"/>
            <w:tcBorders>
              <w:top w:val="single" w:sz="16" w:space="0" w:color="1f1917"/>
              <w:left w:val="single" w:sz="4" w:space="0" w:color="1f1917"/>
              <w:bottom w:val="nil"/>
              <w:right w:val="single" w:sz="4" w:space="0" w:color="1f1917"/>
            </w:tcBorders>
            <w:vAlign w:val="bottom"/>
          </w:tcPr>
          <w:p>
            <w:pPr>
              <w:pStyle w:val="style0"/>
              <w:spacing w:lineRule="auto" w:line="259"/>
              <w:jc w:val="both"/>
              <w:rPr/>
            </w:pPr>
          </w:p>
        </w:tc>
        <w:tc>
          <w:tcPr>
            <w:tcW w:w="1530" w:type="dxa"/>
            <w:tcBorders>
              <w:top w:val="single" w:sz="16" w:space="0" w:color="1f1917"/>
              <w:left w:val="single" w:sz="4" w:space="0" w:color="1f1917"/>
              <w:bottom w:val="nil"/>
              <w:right w:val="single" w:sz="4" w:space="0" w:color="1f1917"/>
            </w:tcBorders>
            <w:vAlign w:val="bottom"/>
          </w:tcPr>
          <w:p>
            <w:pPr>
              <w:pStyle w:val="style0"/>
              <w:spacing w:lineRule="auto" w:line="259"/>
              <w:ind w:left="215"/>
              <w:jc w:val="center"/>
              <w:rPr/>
            </w:pPr>
          </w:p>
        </w:tc>
        <w:tc>
          <w:tcPr>
            <w:tcW w:w="1350" w:type="dxa"/>
            <w:tcBorders>
              <w:top w:val="single" w:sz="16" w:space="0" w:color="1f1917"/>
              <w:left w:val="single" w:sz="4" w:space="0" w:color="1f1917"/>
              <w:bottom w:val="nil"/>
              <w:right w:val="nil"/>
            </w:tcBorders>
            <w:vAlign w:val="bottom"/>
          </w:tcPr>
          <w:p>
            <w:pPr>
              <w:pStyle w:val="style0"/>
              <w:spacing w:lineRule="auto" w:line="259"/>
              <w:ind w:left="479"/>
              <w:rPr/>
            </w:pPr>
          </w:p>
        </w:tc>
      </w:tr>
      <w:tr>
        <w:tblPrEx/>
        <w:trPr>
          <w:trHeight w:val="280" w:hRule="atLeast"/>
        </w:trPr>
        <w:tc>
          <w:tcPr>
            <w:tcW w:w="808" w:type="dxa"/>
            <w:tcBorders>
              <w:top w:val="nil"/>
              <w:left w:val="nil"/>
              <w:bottom w:val="nil"/>
              <w:right w:val="single" w:sz="4" w:space="0" w:color="1f1917"/>
            </w:tcBorders>
          </w:tcPr>
          <w:p>
            <w:pPr>
              <w:pStyle w:val="style0"/>
              <w:spacing w:lineRule="auto" w:line="259"/>
              <w:ind w:left="9"/>
              <w:rPr/>
            </w:pPr>
            <w:r>
              <w:t>1</w:t>
            </w:r>
          </w:p>
        </w:tc>
        <w:tc>
          <w:tcPr>
            <w:tcW w:w="1170" w:type="dxa"/>
            <w:tcBorders>
              <w:top w:val="nil"/>
              <w:left w:val="single" w:sz="4" w:space="0" w:color="1f1917"/>
              <w:bottom w:val="nil"/>
              <w:right w:val="single" w:sz="4" w:space="0" w:color="1f1917"/>
            </w:tcBorders>
          </w:tcPr>
          <w:p>
            <w:pPr>
              <w:pStyle w:val="style0"/>
              <w:spacing w:lineRule="auto" w:line="259"/>
              <w:ind w:left="218"/>
              <w:rPr/>
            </w:pPr>
            <w:r>
              <w:t>April</w:t>
            </w:r>
          </w:p>
        </w:tc>
        <w:tc>
          <w:tcPr>
            <w:tcW w:w="900" w:type="dxa"/>
            <w:tcBorders>
              <w:top w:val="nil"/>
              <w:left w:val="single" w:sz="4" w:space="0" w:color="1f1917"/>
              <w:bottom w:val="nil"/>
              <w:right w:val="single" w:sz="4" w:space="0" w:color="1f1917"/>
            </w:tcBorders>
          </w:tcPr>
          <w:p>
            <w:pPr>
              <w:pStyle w:val="style0"/>
              <w:spacing w:lineRule="auto" w:line="259"/>
              <w:ind w:left="218"/>
              <w:jc w:val="center"/>
              <w:rPr>
                <w:b/>
              </w:rPr>
            </w:pPr>
            <w:r>
              <w:rPr>
                <w:b/>
              </w:rPr>
              <w:t>1</w:t>
            </w:r>
          </w:p>
          <w:p>
            <w:pPr>
              <w:pStyle w:val="style0"/>
              <w:spacing w:lineRule="auto" w:line="259"/>
              <w:ind w:left="218"/>
              <w:jc w:val="center"/>
              <w:rPr>
                <w:b/>
              </w:rPr>
            </w:pPr>
          </w:p>
        </w:tc>
        <w:tc>
          <w:tcPr>
            <w:tcW w:w="4770" w:type="dxa"/>
            <w:tcBorders>
              <w:top w:val="nil"/>
              <w:left w:val="single" w:sz="4" w:space="0" w:color="1f1917"/>
              <w:bottom w:val="nil"/>
              <w:right w:val="single" w:sz="4" w:space="0" w:color="1f1917"/>
            </w:tcBorders>
          </w:tcPr>
          <w:p>
            <w:pPr>
              <w:pStyle w:val="style0"/>
              <w:spacing w:lineRule="auto" w:line="259"/>
              <w:ind w:left="28"/>
              <w:rPr/>
            </w:pPr>
            <w:r>
              <w:t>Chemical reactions and equations</w:t>
            </w:r>
          </w:p>
        </w:tc>
        <w:tc>
          <w:tcPr>
            <w:tcW w:w="1530" w:type="dxa"/>
            <w:tcBorders>
              <w:top w:val="nil"/>
              <w:left w:val="single" w:sz="4" w:space="0" w:color="1f1917"/>
              <w:bottom w:val="nil"/>
              <w:right w:val="single" w:sz="4" w:space="0" w:color="1f1917"/>
            </w:tcBorders>
          </w:tcPr>
          <w:p>
            <w:pPr>
              <w:pStyle w:val="style0"/>
              <w:spacing w:lineRule="auto" w:line="259"/>
              <w:ind w:left="215"/>
              <w:jc w:val="center"/>
              <w:rPr>
                <w:b/>
              </w:rPr>
            </w:pPr>
            <w:r>
              <w:rPr>
                <w:b/>
              </w:rPr>
              <w:t>10</w:t>
            </w:r>
          </w:p>
          <w:p>
            <w:pPr>
              <w:pStyle w:val="style0"/>
              <w:spacing w:lineRule="auto" w:line="259"/>
              <w:ind w:left="215"/>
              <w:jc w:val="center"/>
              <w:rPr>
                <w:b/>
              </w:rPr>
            </w:pPr>
          </w:p>
        </w:tc>
        <w:tc>
          <w:tcPr>
            <w:tcW w:w="1350" w:type="dxa"/>
            <w:tcBorders>
              <w:top w:val="nil"/>
              <w:left w:val="single" w:sz="4" w:space="0" w:color="1f1917"/>
              <w:bottom w:val="nil"/>
              <w:right w:val="nil"/>
            </w:tcBorders>
          </w:tcPr>
          <w:p>
            <w:pPr>
              <w:pStyle w:val="style0"/>
              <w:spacing w:lineRule="auto" w:line="259"/>
              <w:ind w:left="479"/>
              <w:rPr>
                <w:b/>
              </w:rPr>
            </w:pPr>
            <w:r>
              <w:rPr>
                <w:b/>
              </w:rPr>
              <w:t>05</w:t>
            </w:r>
          </w:p>
        </w:tc>
      </w:tr>
      <w:tr>
        <w:tblPrEx/>
        <w:trPr>
          <w:trHeight w:val="280" w:hRule="atLeast"/>
        </w:trPr>
        <w:tc>
          <w:tcPr>
            <w:tcW w:w="808" w:type="dxa"/>
            <w:tcBorders>
              <w:top w:val="nil"/>
              <w:left w:val="nil"/>
              <w:bottom w:val="nil"/>
              <w:right w:val="single" w:sz="4" w:space="0" w:color="1f1917"/>
            </w:tcBorders>
          </w:tcPr>
          <w:p>
            <w:pPr>
              <w:pStyle w:val="style0"/>
              <w:spacing w:lineRule="auto" w:line="259"/>
              <w:ind w:left="9"/>
              <w:rPr/>
            </w:pPr>
          </w:p>
        </w:tc>
        <w:tc>
          <w:tcPr>
            <w:tcW w:w="1170" w:type="dxa"/>
            <w:tcBorders>
              <w:top w:val="nil"/>
              <w:left w:val="single" w:sz="4" w:space="0" w:color="1f1917"/>
              <w:bottom w:val="nil"/>
              <w:right w:val="single" w:sz="4" w:space="0" w:color="1f1917"/>
            </w:tcBorders>
          </w:tcPr>
          <w:p>
            <w:pPr>
              <w:pStyle w:val="style0"/>
              <w:spacing w:lineRule="auto" w:line="259"/>
              <w:ind w:left="218"/>
              <w:rPr/>
            </w:pPr>
          </w:p>
        </w:tc>
        <w:tc>
          <w:tcPr>
            <w:tcW w:w="900" w:type="dxa"/>
            <w:tcBorders>
              <w:top w:val="nil"/>
              <w:left w:val="single" w:sz="4" w:space="0" w:color="1f1917"/>
              <w:bottom w:val="nil"/>
              <w:right w:val="single" w:sz="4" w:space="0" w:color="1f1917"/>
            </w:tcBorders>
          </w:tcPr>
          <w:p>
            <w:pPr>
              <w:pStyle w:val="style0"/>
              <w:spacing w:lineRule="auto" w:line="259"/>
              <w:ind w:left="218"/>
              <w:jc w:val="center"/>
              <w:rPr>
                <w:b/>
              </w:rPr>
            </w:pPr>
          </w:p>
        </w:tc>
        <w:tc>
          <w:tcPr>
            <w:tcW w:w="4770" w:type="dxa"/>
            <w:tcBorders>
              <w:top w:val="nil"/>
              <w:left w:val="single" w:sz="4" w:space="0" w:color="1f1917"/>
              <w:bottom w:val="nil"/>
              <w:right w:val="single" w:sz="4" w:space="0" w:color="1f1917"/>
            </w:tcBorders>
          </w:tcPr>
          <w:p>
            <w:pPr>
              <w:pStyle w:val="style0"/>
              <w:spacing w:lineRule="auto" w:line="259"/>
              <w:rPr/>
            </w:pPr>
          </w:p>
        </w:tc>
        <w:tc>
          <w:tcPr>
            <w:tcW w:w="1530" w:type="dxa"/>
            <w:tcBorders>
              <w:top w:val="nil"/>
              <w:left w:val="single" w:sz="4" w:space="0" w:color="1f1917"/>
              <w:bottom w:val="nil"/>
              <w:right w:val="single" w:sz="4" w:space="0" w:color="1f1917"/>
            </w:tcBorders>
          </w:tcPr>
          <w:p>
            <w:pPr>
              <w:pStyle w:val="style0"/>
              <w:spacing w:lineRule="auto" w:line="259"/>
              <w:jc w:val="center"/>
              <w:rPr>
                <w:b/>
              </w:rPr>
            </w:pPr>
          </w:p>
        </w:tc>
        <w:tc>
          <w:tcPr>
            <w:tcW w:w="1350" w:type="dxa"/>
            <w:tcBorders>
              <w:top w:val="nil"/>
              <w:left w:val="single" w:sz="4" w:space="0" w:color="1f1917"/>
              <w:bottom w:val="nil"/>
              <w:right w:val="nil"/>
            </w:tcBorders>
          </w:tcPr>
          <w:p>
            <w:pPr>
              <w:pStyle w:val="style0"/>
              <w:spacing w:lineRule="auto" w:line="259"/>
              <w:ind w:left="479"/>
              <w:rPr>
                <w:b/>
              </w:rPr>
            </w:pPr>
          </w:p>
        </w:tc>
      </w:tr>
      <w:tr>
        <w:tblPrEx/>
        <w:trPr>
          <w:trHeight w:val="560" w:hRule="atLeast"/>
        </w:trPr>
        <w:tc>
          <w:tcPr>
            <w:tcW w:w="808" w:type="dxa"/>
            <w:tcBorders>
              <w:top w:val="nil"/>
              <w:left w:val="nil"/>
              <w:bottom w:val="nil"/>
              <w:right w:val="single" w:sz="4" w:space="0" w:color="1f1917"/>
            </w:tcBorders>
          </w:tcPr>
          <w:p>
            <w:pPr>
              <w:pStyle w:val="style0"/>
              <w:spacing w:lineRule="auto" w:line="259"/>
              <w:ind w:left="9"/>
              <w:rPr/>
            </w:pPr>
            <w:r>
              <w:t>2</w:t>
            </w:r>
          </w:p>
        </w:tc>
        <w:tc>
          <w:tcPr>
            <w:tcW w:w="1170" w:type="dxa"/>
            <w:tcBorders>
              <w:top w:val="nil"/>
              <w:left w:val="single" w:sz="4" w:space="0" w:color="1f1917"/>
              <w:bottom w:val="nil"/>
              <w:right w:val="single" w:sz="4" w:space="0" w:color="1f1917"/>
            </w:tcBorders>
          </w:tcPr>
          <w:p>
            <w:pPr>
              <w:pStyle w:val="style0"/>
              <w:spacing w:lineRule="auto" w:line="259"/>
              <w:ind w:left="218"/>
              <w:rPr/>
            </w:pPr>
            <w:r>
              <w:rPr>
                <w:lang w:val="en-US"/>
              </w:rPr>
              <w:t>May</w:t>
            </w:r>
          </w:p>
        </w:tc>
        <w:tc>
          <w:tcPr>
            <w:tcW w:w="900" w:type="dxa"/>
            <w:tcBorders>
              <w:top w:val="nil"/>
              <w:left w:val="single" w:sz="4" w:space="0" w:color="1f1917"/>
              <w:bottom w:val="nil"/>
              <w:right w:val="single" w:sz="4" w:space="0" w:color="1f1917"/>
            </w:tcBorders>
          </w:tcPr>
          <w:p>
            <w:pPr>
              <w:pStyle w:val="style0"/>
              <w:spacing w:lineRule="auto" w:line="259"/>
              <w:ind w:left="218"/>
              <w:jc w:val="center"/>
              <w:rPr>
                <w:b/>
              </w:rPr>
            </w:pPr>
            <w:r>
              <w:rPr>
                <w:b/>
              </w:rPr>
              <w:t>2</w:t>
            </w:r>
          </w:p>
        </w:tc>
        <w:tc>
          <w:tcPr>
            <w:tcW w:w="4770" w:type="dxa"/>
            <w:tcBorders>
              <w:top w:val="nil"/>
              <w:left w:val="single" w:sz="4" w:space="0" w:color="1f1917"/>
              <w:bottom w:val="nil"/>
              <w:right w:val="single" w:sz="4" w:space="0" w:color="1f1917"/>
            </w:tcBorders>
          </w:tcPr>
          <w:p>
            <w:pPr>
              <w:pStyle w:val="style0"/>
              <w:spacing w:lineRule="auto" w:line="259"/>
              <w:rPr/>
            </w:pPr>
            <w:r>
              <w:t xml:space="preserve">Acid </w:t>
            </w:r>
            <w:r>
              <w:t>,</w:t>
            </w:r>
            <w:r>
              <w:t>Bases and salts</w:t>
            </w:r>
          </w:p>
        </w:tc>
        <w:tc>
          <w:tcPr>
            <w:tcW w:w="1530" w:type="dxa"/>
            <w:tcBorders>
              <w:top w:val="nil"/>
              <w:left w:val="single" w:sz="4" w:space="0" w:color="1f1917"/>
              <w:bottom w:val="nil"/>
              <w:right w:val="single" w:sz="4" w:space="0" w:color="1f1917"/>
            </w:tcBorders>
          </w:tcPr>
          <w:p>
            <w:pPr>
              <w:pStyle w:val="style0"/>
              <w:spacing w:lineRule="auto" w:line="259"/>
              <w:ind w:left="215"/>
              <w:jc w:val="center"/>
              <w:rPr>
                <w:b/>
              </w:rPr>
            </w:pPr>
            <w:r>
              <w:rPr>
                <w:b/>
              </w:rPr>
              <w:t>10</w:t>
            </w:r>
          </w:p>
        </w:tc>
        <w:tc>
          <w:tcPr>
            <w:tcW w:w="1350" w:type="dxa"/>
            <w:tcBorders>
              <w:top w:val="nil"/>
              <w:left w:val="single" w:sz="4" w:space="0" w:color="1f1917"/>
              <w:bottom w:val="nil"/>
              <w:right w:val="nil"/>
            </w:tcBorders>
          </w:tcPr>
          <w:p>
            <w:pPr>
              <w:pStyle w:val="style0"/>
              <w:spacing w:lineRule="auto" w:line="259"/>
              <w:ind w:left="479"/>
              <w:rPr>
                <w:b/>
              </w:rPr>
            </w:pPr>
            <w:r>
              <w:rPr>
                <w:b/>
              </w:rPr>
              <w:t>05</w:t>
            </w:r>
          </w:p>
        </w:tc>
      </w:tr>
      <w:tr>
        <w:tblPrEx/>
        <w:trPr>
          <w:trHeight w:val="280" w:hRule="atLeast"/>
        </w:trPr>
        <w:tc>
          <w:tcPr>
            <w:tcW w:w="808" w:type="dxa"/>
            <w:tcBorders>
              <w:top w:val="nil"/>
              <w:left w:val="nil"/>
              <w:bottom w:val="nil"/>
              <w:right w:val="single" w:sz="4" w:space="0" w:color="1f1917"/>
            </w:tcBorders>
          </w:tcPr>
          <w:p>
            <w:pPr>
              <w:pStyle w:val="style0"/>
              <w:spacing w:lineRule="auto" w:line="259"/>
              <w:ind w:left="9"/>
              <w:rPr/>
            </w:pPr>
            <w:r>
              <w:t>3</w:t>
            </w:r>
          </w:p>
          <w:p>
            <w:pPr>
              <w:pStyle w:val="style0"/>
              <w:spacing w:lineRule="auto" w:line="259"/>
              <w:ind w:left="9"/>
              <w:rPr/>
            </w:pPr>
          </w:p>
          <w:p>
            <w:pPr>
              <w:pStyle w:val="style0"/>
              <w:spacing w:lineRule="auto" w:line="259"/>
              <w:rPr/>
            </w:pPr>
          </w:p>
        </w:tc>
        <w:tc>
          <w:tcPr>
            <w:tcW w:w="1170" w:type="dxa"/>
            <w:tcBorders>
              <w:top w:val="nil"/>
              <w:left w:val="single" w:sz="4" w:space="0" w:color="1f1917"/>
              <w:bottom w:val="nil"/>
              <w:right w:val="single" w:sz="4" w:space="0" w:color="1f1917"/>
            </w:tcBorders>
          </w:tcPr>
          <w:p>
            <w:pPr>
              <w:pStyle w:val="style0"/>
              <w:spacing w:lineRule="auto" w:line="259"/>
              <w:ind w:left="218"/>
              <w:rPr/>
            </w:pPr>
            <w:r>
              <w:t>May</w:t>
            </w:r>
          </w:p>
          <w:p>
            <w:pPr>
              <w:pStyle w:val="style0"/>
              <w:spacing w:lineRule="auto" w:line="259"/>
              <w:ind w:left="218"/>
              <w:rPr/>
            </w:pPr>
          </w:p>
          <w:p>
            <w:pPr>
              <w:pStyle w:val="style0"/>
              <w:spacing w:lineRule="auto" w:line="259"/>
              <w:rPr/>
            </w:pPr>
          </w:p>
        </w:tc>
        <w:tc>
          <w:tcPr>
            <w:tcW w:w="900" w:type="dxa"/>
            <w:tcBorders>
              <w:top w:val="nil"/>
              <w:left w:val="single" w:sz="4" w:space="0" w:color="1f1917"/>
              <w:bottom w:val="nil"/>
              <w:right w:val="single" w:sz="4" w:space="0" w:color="1f1917"/>
            </w:tcBorders>
          </w:tcPr>
          <w:p>
            <w:pPr>
              <w:pStyle w:val="style0"/>
              <w:spacing w:lineRule="auto" w:line="259"/>
              <w:ind w:left="218"/>
              <w:jc w:val="center"/>
              <w:rPr>
                <w:b/>
              </w:rPr>
            </w:pPr>
            <w:r>
              <w:rPr>
                <w:b/>
              </w:rPr>
              <w:t>6</w:t>
            </w:r>
          </w:p>
          <w:p>
            <w:pPr>
              <w:pStyle w:val="style0"/>
              <w:spacing w:lineRule="auto" w:line="259"/>
              <w:jc w:val="center"/>
              <w:rPr>
                <w:b/>
              </w:rPr>
            </w:pPr>
          </w:p>
          <w:p>
            <w:pPr>
              <w:pStyle w:val="style0"/>
              <w:spacing w:lineRule="auto" w:line="259"/>
              <w:jc w:val="center"/>
              <w:rPr>
                <w:b/>
              </w:rPr>
            </w:pPr>
          </w:p>
          <w:p>
            <w:pPr>
              <w:pStyle w:val="style0"/>
              <w:spacing w:lineRule="auto" w:line="259"/>
              <w:ind w:left="218"/>
              <w:jc w:val="center"/>
              <w:rPr>
                <w:b/>
              </w:rPr>
            </w:pPr>
          </w:p>
        </w:tc>
        <w:tc>
          <w:tcPr>
            <w:tcW w:w="4770" w:type="dxa"/>
            <w:tcBorders>
              <w:top w:val="nil"/>
              <w:left w:val="single" w:sz="4" w:space="0" w:color="1f1917"/>
              <w:bottom w:val="nil"/>
              <w:right w:val="single" w:sz="4" w:space="0" w:color="1f1917"/>
            </w:tcBorders>
          </w:tcPr>
          <w:p>
            <w:pPr>
              <w:pStyle w:val="style0"/>
              <w:spacing w:lineRule="auto" w:line="259"/>
              <w:ind w:left="28"/>
              <w:rPr/>
            </w:pPr>
            <w:r>
              <w:t>Life Processes</w:t>
            </w:r>
          </w:p>
          <w:p>
            <w:pPr>
              <w:pStyle w:val="style0"/>
              <w:spacing w:lineRule="auto" w:line="259"/>
              <w:ind w:left="28"/>
              <w:rPr/>
            </w:pPr>
          </w:p>
          <w:p>
            <w:pPr>
              <w:pStyle w:val="style0"/>
              <w:spacing w:lineRule="auto" w:line="259"/>
              <w:ind w:left="28"/>
              <w:rPr/>
            </w:pPr>
          </w:p>
        </w:tc>
        <w:tc>
          <w:tcPr>
            <w:tcW w:w="1530" w:type="dxa"/>
            <w:tcBorders>
              <w:top w:val="nil"/>
              <w:left w:val="single" w:sz="4" w:space="0" w:color="1f1917"/>
              <w:bottom w:val="nil"/>
              <w:right w:val="single" w:sz="4" w:space="0" w:color="1f1917"/>
            </w:tcBorders>
          </w:tcPr>
          <w:p>
            <w:pPr>
              <w:pStyle w:val="style0"/>
              <w:spacing w:lineRule="auto" w:line="259"/>
              <w:ind w:left="215"/>
              <w:jc w:val="center"/>
              <w:rPr>
                <w:b/>
              </w:rPr>
            </w:pPr>
            <w:r>
              <w:rPr>
                <w:b/>
              </w:rPr>
              <w:t>15</w:t>
            </w:r>
          </w:p>
          <w:p>
            <w:pPr>
              <w:pStyle w:val="style0"/>
              <w:spacing w:lineRule="auto" w:line="259"/>
              <w:ind w:left="215"/>
              <w:jc w:val="center"/>
              <w:rPr>
                <w:b/>
              </w:rPr>
            </w:pPr>
          </w:p>
          <w:p>
            <w:pPr>
              <w:pStyle w:val="style0"/>
              <w:spacing w:lineRule="auto" w:line="259"/>
              <w:ind w:left="215"/>
              <w:jc w:val="left"/>
              <w:rPr>
                <w:b/>
              </w:rPr>
            </w:pPr>
          </w:p>
        </w:tc>
        <w:tc>
          <w:tcPr>
            <w:tcW w:w="1350" w:type="dxa"/>
            <w:tcBorders>
              <w:top w:val="nil"/>
              <w:left w:val="single" w:sz="4" w:space="0" w:color="1f1917"/>
              <w:bottom w:val="nil"/>
              <w:right w:val="nil"/>
            </w:tcBorders>
          </w:tcPr>
          <w:p>
            <w:pPr>
              <w:pStyle w:val="style0"/>
              <w:spacing w:lineRule="auto" w:line="259"/>
              <w:ind w:left="479"/>
              <w:rPr>
                <w:b/>
              </w:rPr>
            </w:pPr>
            <w:r>
              <w:rPr>
                <w:b/>
              </w:rPr>
              <w:t>06</w:t>
            </w:r>
          </w:p>
          <w:p>
            <w:pPr>
              <w:pStyle w:val="style0"/>
              <w:spacing w:lineRule="auto" w:line="259"/>
              <w:ind w:left="479"/>
              <w:rPr>
                <w:b/>
              </w:rPr>
            </w:pPr>
          </w:p>
          <w:p>
            <w:pPr>
              <w:pStyle w:val="style0"/>
              <w:spacing w:lineRule="auto" w:line="259"/>
              <w:ind w:left="479"/>
              <w:rPr>
                <w:b/>
              </w:rPr>
            </w:pPr>
            <w:r>
              <w:rPr>
                <w:b/>
              </w:rPr>
              <w:t>-</w:t>
            </w:r>
          </w:p>
        </w:tc>
      </w:tr>
      <w:tr>
        <w:tblPrEx/>
        <w:trPr>
          <w:trHeight w:val="280" w:hRule="atLeast"/>
        </w:trPr>
        <w:tc>
          <w:tcPr>
            <w:tcW w:w="808" w:type="dxa"/>
            <w:tcBorders>
              <w:top w:val="nil"/>
              <w:left w:val="nil"/>
              <w:bottom w:val="nil"/>
              <w:right w:val="single" w:sz="4" w:space="0" w:color="1f1917"/>
            </w:tcBorders>
          </w:tcPr>
          <w:p>
            <w:pPr>
              <w:pStyle w:val="style0"/>
              <w:spacing w:lineRule="auto" w:line="259"/>
              <w:ind w:left="9"/>
              <w:rPr/>
            </w:pPr>
            <w:r>
              <w:t>5</w:t>
            </w:r>
          </w:p>
          <w:p>
            <w:pPr>
              <w:pStyle w:val="style0"/>
              <w:rPr/>
            </w:pPr>
          </w:p>
          <w:p>
            <w:pPr>
              <w:pStyle w:val="style0"/>
              <w:rPr/>
            </w:pPr>
          </w:p>
          <w:p>
            <w:pPr>
              <w:pStyle w:val="style0"/>
              <w:rPr/>
            </w:pPr>
            <w:r>
              <w:t>6</w:t>
            </w:r>
          </w:p>
          <w:p>
            <w:pPr>
              <w:pStyle w:val="style0"/>
              <w:rPr/>
            </w:pPr>
          </w:p>
          <w:p>
            <w:pPr>
              <w:pStyle w:val="style0"/>
              <w:rPr/>
            </w:pPr>
          </w:p>
          <w:p>
            <w:pPr>
              <w:pStyle w:val="style0"/>
              <w:rPr/>
            </w:pPr>
            <w:r>
              <w:t>7.</w:t>
            </w:r>
          </w:p>
        </w:tc>
        <w:tc>
          <w:tcPr>
            <w:tcW w:w="1170" w:type="dxa"/>
            <w:tcBorders>
              <w:top w:val="nil"/>
              <w:left w:val="single" w:sz="4" w:space="0" w:color="1f1917"/>
              <w:bottom w:val="nil"/>
              <w:right w:val="single" w:sz="4" w:space="0" w:color="1f1917"/>
            </w:tcBorders>
          </w:tcPr>
          <w:p>
            <w:pPr>
              <w:pStyle w:val="style0"/>
              <w:rPr/>
            </w:pPr>
            <w:r>
              <w:t xml:space="preserve">     July</w:t>
            </w:r>
          </w:p>
          <w:p>
            <w:pPr>
              <w:pStyle w:val="style0"/>
              <w:rPr/>
            </w:pPr>
          </w:p>
          <w:p>
            <w:pPr>
              <w:pStyle w:val="style0"/>
              <w:rPr/>
            </w:pPr>
          </w:p>
          <w:p>
            <w:pPr>
              <w:pStyle w:val="style0"/>
              <w:rPr/>
            </w:pPr>
            <w:r>
              <w:t xml:space="preserve">          July</w:t>
            </w:r>
          </w:p>
          <w:p>
            <w:pPr>
              <w:pStyle w:val="style0"/>
              <w:rPr/>
            </w:pPr>
          </w:p>
          <w:p>
            <w:pPr>
              <w:pStyle w:val="style0"/>
              <w:rPr/>
            </w:pPr>
          </w:p>
          <w:p>
            <w:pPr>
              <w:pStyle w:val="style0"/>
              <w:rPr/>
            </w:pPr>
            <w:r>
              <w:t xml:space="preserve">    August</w:t>
            </w:r>
          </w:p>
        </w:tc>
        <w:tc>
          <w:tcPr>
            <w:tcW w:w="900" w:type="dxa"/>
            <w:tcBorders>
              <w:top w:val="nil"/>
              <w:left w:val="single" w:sz="4" w:space="0" w:color="1f1917"/>
              <w:bottom w:val="nil"/>
              <w:right w:val="single" w:sz="4" w:space="0" w:color="1f1917"/>
            </w:tcBorders>
          </w:tcPr>
          <w:p>
            <w:pPr>
              <w:pStyle w:val="style0"/>
              <w:spacing w:lineRule="auto" w:line="259"/>
              <w:ind w:left="218"/>
              <w:jc w:val="center"/>
              <w:rPr>
                <w:b/>
              </w:rPr>
            </w:pPr>
            <w:r>
              <w:rPr>
                <w:b/>
              </w:rPr>
              <w:t>10</w:t>
            </w:r>
          </w:p>
          <w:p>
            <w:pPr>
              <w:pStyle w:val="style0"/>
              <w:spacing w:lineRule="auto" w:line="259"/>
              <w:ind w:left="218"/>
              <w:jc w:val="center"/>
              <w:rPr>
                <w:b/>
              </w:rPr>
            </w:pPr>
          </w:p>
          <w:p>
            <w:pPr>
              <w:pStyle w:val="style0"/>
              <w:spacing w:lineRule="auto" w:line="259"/>
              <w:ind w:left="218"/>
              <w:jc w:val="center"/>
              <w:rPr>
                <w:b/>
              </w:rPr>
            </w:pPr>
          </w:p>
          <w:p>
            <w:pPr>
              <w:pStyle w:val="style0"/>
              <w:spacing w:lineRule="auto" w:line="259"/>
              <w:ind w:left="218"/>
              <w:jc w:val="center"/>
              <w:rPr>
                <w:b/>
              </w:rPr>
            </w:pPr>
            <w:r>
              <w:rPr>
                <w:b/>
              </w:rPr>
              <w:t>7</w:t>
            </w:r>
          </w:p>
          <w:p>
            <w:pPr>
              <w:pStyle w:val="style0"/>
              <w:spacing w:lineRule="auto" w:line="259"/>
              <w:ind w:left="218"/>
              <w:jc w:val="center"/>
              <w:rPr>
                <w:b/>
              </w:rPr>
            </w:pPr>
          </w:p>
          <w:p>
            <w:pPr>
              <w:pStyle w:val="style0"/>
              <w:spacing w:lineRule="auto" w:line="259"/>
              <w:ind w:left="218"/>
              <w:jc w:val="center"/>
              <w:rPr>
                <w:b/>
              </w:rPr>
            </w:pPr>
          </w:p>
          <w:p>
            <w:pPr>
              <w:pStyle w:val="style0"/>
              <w:spacing w:lineRule="auto" w:line="259"/>
              <w:jc w:val="center"/>
              <w:rPr>
                <w:b/>
              </w:rPr>
            </w:pPr>
            <w:r>
              <w:rPr>
                <w:b/>
              </w:rPr>
              <w:t>11</w:t>
            </w:r>
          </w:p>
        </w:tc>
        <w:tc>
          <w:tcPr>
            <w:tcW w:w="4770" w:type="dxa"/>
            <w:tcBorders>
              <w:top w:val="nil"/>
              <w:left w:val="single" w:sz="4" w:space="0" w:color="1f1917"/>
              <w:bottom w:val="nil"/>
              <w:right w:val="single" w:sz="4" w:space="0" w:color="1f1917"/>
            </w:tcBorders>
          </w:tcPr>
          <w:p>
            <w:pPr>
              <w:pStyle w:val="style0"/>
              <w:spacing w:lineRule="auto" w:line="259"/>
              <w:ind w:left="28"/>
              <w:rPr/>
            </w:pPr>
            <w:r>
              <w:t>Light-reflection and refraction</w:t>
            </w:r>
          </w:p>
          <w:p>
            <w:pPr>
              <w:pStyle w:val="style0"/>
              <w:spacing w:lineRule="auto" w:line="259"/>
              <w:ind w:left="28"/>
              <w:rPr/>
            </w:pPr>
          </w:p>
          <w:p>
            <w:pPr>
              <w:pStyle w:val="style0"/>
              <w:spacing w:lineRule="auto" w:line="259"/>
              <w:ind w:left="28"/>
              <w:rPr/>
            </w:pPr>
            <w:r>
              <w:t>Control and Co-ordination</w:t>
            </w:r>
          </w:p>
          <w:p>
            <w:pPr>
              <w:pStyle w:val="style0"/>
              <w:spacing w:lineRule="auto" w:line="259"/>
              <w:rPr/>
            </w:pPr>
          </w:p>
          <w:p>
            <w:pPr>
              <w:pStyle w:val="style0"/>
              <w:spacing w:lineRule="auto" w:line="259"/>
              <w:ind w:left="28"/>
              <w:rPr/>
            </w:pPr>
          </w:p>
          <w:p>
            <w:pPr>
              <w:pStyle w:val="style0"/>
              <w:spacing w:lineRule="auto" w:line="259"/>
              <w:ind w:left="28"/>
              <w:rPr/>
            </w:pPr>
            <w:r>
              <w:t xml:space="preserve">Human </w:t>
            </w:r>
            <w:r>
              <w:t xml:space="preserve">eye </w:t>
            </w:r>
            <w:r>
              <w:t xml:space="preserve">and </w:t>
            </w:r>
            <w:r>
              <w:t xml:space="preserve">the </w:t>
            </w:r>
            <w:r>
              <w:t>Colorful World</w:t>
            </w:r>
          </w:p>
          <w:p>
            <w:pPr>
              <w:pStyle w:val="style0"/>
              <w:spacing w:lineRule="auto" w:line="259"/>
              <w:rPr/>
            </w:pPr>
          </w:p>
        </w:tc>
        <w:tc>
          <w:tcPr>
            <w:tcW w:w="1530" w:type="dxa"/>
            <w:tcBorders>
              <w:top w:val="nil"/>
              <w:left w:val="single" w:sz="4" w:space="0" w:color="1f1917"/>
              <w:bottom w:val="nil"/>
              <w:right w:val="single" w:sz="4" w:space="0" w:color="1f1917"/>
            </w:tcBorders>
          </w:tcPr>
          <w:p>
            <w:pPr>
              <w:pStyle w:val="style0"/>
              <w:spacing w:lineRule="auto" w:line="259"/>
              <w:ind w:left="215"/>
              <w:jc w:val="center"/>
              <w:rPr>
                <w:b/>
              </w:rPr>
            </w:pPr>
            <w:r>
              <w:rPr>
                <w:b/>
              </w:rPr>
              <w:t>13</w:t>
            </w:r>
          </w:p>
          <w:p>
            <w:pPr>
              <w:pStyle w:val="style0"/>
              <w:spacing w:lineRule="auto" w:line="259"/>
              <w:ind w:left="215"/>
              <w:jc w:val="center"/>
              <w:rPr>
                <w:b/>
              </w:rPr>
            </w:pPr>
          </w:p>
          <w:p>
            <w:pPr>
              <w:pStyle w:val="style0"/>
              <w:spacing w:lineRule="auto" w:line="259"/>
              <w:ind w:left="215"/>
              <w:jc w:val="center"/>
              <w:rPr>
                <w:b/>
              </w:rPr>
            </w:pPr>
          </w:p>
          <w:p>
            <w:pPr>
              <w:pStyle w:val="style0"/>
              <w:spacing w:lineRule="auto" w:line="259"/>
              <w:ind w:left="215"/>
              <w:jc w:val="center"/>
              <w:rPr>
                <w:b/>
              </w:rPr>
            </w:pPr>
            <w:r>
              <w:rPr>
                <w:b/>
              </w:rPr>
              <w:t>10</w:t>
            </w:r>
          </w:p>
          <w:p>
            <w:pPr>
              <w:pStyle w:val="style0"/>
              <w:spacing w:lineRule="auto" w:line="259"/>
              <w:ind w:left="215"/>
              <w:jc w:val="center"/>
              <w:rPr>
                <w:b/>
              </w:rPr>
            </w:pPr>
          </w:p>
          <w:p>
            <w:pPr>
              <w:pStyle w:val="style0"/>
              <w:spacing w:lineRule="auto" w:line="259"/>
              <w:ind w:left="215"/>
              <w:jc w:val="center"/>
              <w:rPr>
                <w:b/>
              </w:rPr>
            </w:pPr>
          </w:p>
          <w:p>
            <w:pPr>
              <w:pStyle w:val="style0"/>
              <w:spacing w:lineRule="auto" w:line="259"/>
              <w:ind w:left="215"/>
              <w:jc w:val="center"/>
              <w:rPr>
                <w:b/>
              </w:rPr>
            </w:pPr>
            <w:r>
              <w:rPr>
                <w:b/>
              </w:rPr>
              <w:t>10</w:t>
            </w:r>
          </w:p>
        </w:tc>
        <w:tc>
          <w:tcPr>
            <w:tcW w:w="1350" w:type="dxa"/>
            <w:tcBorders>
              <w:top w:val="nil"/>
              <w:left w:val="single" w:sz="4" w:space="0" w:color="1f1917"/>
              <w:bottom w:val="nil"/>
              <w:right w:val="nil"/>
            </w:tcBorders>
          </w:tcPr>
          <w:p>
            <w:pPr>
              <w:pStyle w:val="style0"/>
              <w:spacing w:lineRule="auto" w:line="259"/>
              <w:ind w:left="479"/>
              <w:rPr>
                <w:b/>
              </w:rPr>
            </w:pPr>
            <w:r>
              <w:rPr>
                <w:b/>
              </w:rPr>
              <w:t>06</w:t>
            </w:r>
          </w:p>
          <w:p>
            <w:pPr>
              <w:pStyle w:val="style0"/>
              <w:spacing w:lineRule="auto" w:line="259"/>
              <w:ind w:left="479"/>
              <w:rPr>
                <w:b/>
              </w:rPr>
            </w:pPr>
          </w:p>
          <w:p>
            <w:pPr>
              <w:pStyle w:val="style0"/>
              <w:spacing w:lineRule="auto" w:line="259"/>
              <w:ind w:left="479"/>
              <w:rPr>
                <w:b/>
              </w:rPr>
            </w:pPr>
          </w:p>
          <w:p>
            <w:pPr>
              <w:pStyle w:val="style0"/>
              <w:spacing w:lineRule="auto" w:line="259"/>
              <w:ind w:left="479"/>
              <w:rPr>
                <w:b/>
              </w:rPr>
            </w:pPr>
            <w:r>
              <w:rPr>
                <w:b/>
              </w:rPr>
              <w:t>04</w:t>
            </w:r>
          </w:p>
          <w:p>
            <w:pPr>
              <w:pStyle w:val="style0"/>
              <w:spacing w:lineRule="auto" w:line="259"/>
              <w:ind w:left="479"/>
              <w:rPr>
                <w:b/>
              </w:rPr>
            </w:pPr>
          </w:p>
          <w:p>
            <w:pPr>
              <w:pStyle w:val="style0"/>
              <w:spacing w:lineRule="auto" w:line="259"/>
              <w:ind w:left="479"/>
              <w:rPr>
                <w:b/>
              </w:rPr>
            </w:pPr>
          </w:p>
          <w:p>
            <w:pPr>
              <w:pStyle w:val="style0"/>
              <w:spacing w:lineRule="auto" w:line="259"/>
              <w:ind w:left="479"/>
              <w:rPr>
                <w:b/>
              </w:rPr>
            </w:pPr>
            <w:r>
              <w:rPr>
                <w:b/>
              </w:rPr>
              <w:t>06</w:t>
            </w:r>
          </w:p>
        </w:tc>
      </w:tr>
      <w:tr>
        <w:tblPrEx/>
        <w:trPr>
          <w:trHeight w:val="280" w:hRule="atLeast"/>
        </w:trPr>
        <w:tc>
          <w:tcPr>
            <w:tcW w:w="808" w:type="dxa"/>
            <w:tcBorders>
              <w:top w:val="nil"/>
              <w:left w:val="nil"/>
              <w:bottom w:val="nil"/>
              <w:right w:val="single" w:sz="4" w:space="0" w:color="1f1917"/>
            </w:tcBorders>
          </w:tcPr>
          <w:p>
            <w:pPr>
              <w:pStyle w:val="style0"/>
              <w:numPr>
                <w:ilvl w:val="0"/>
                <w:numId w:val="19"/>
              </w:numPr>
              <w:pBdr>
                <w:left w:val="nil"/>
                <w:right w:val="nil"/>
                <w:top w:val="nil"/>
                <w:bottom w:val="nil"/>
                <w:between w:val="nil"/>
              </w:pBdr>
              <w:spacing w:after="200" w:lineRule="auto" w:line="259"/>
              <w:rPr/>
            </w:pPr>
          </w:p>
        </w:tc>
        <w:tc>
          <w:tcPr>
            <w:tcW w:w="1170" w:type="dxa"/>
            <w:tcBorders>
              <w:top w:val="nil"/>
              <w:left w:val="single" w:sz="4" w:space="0" w:color="1f1917"/>
              <w:bottom w:val="nil"/>
              <w:right w:val="single" w:sz="4" w:space="0" w:color="1f1917"/>
            </w:tcBorders>
          </w:tcPr>
          <w:p>
            <w:pPr>
              <w:pStyle w:val="style0"/>
              <w:rPr/>
            </w:pPr>
          </w:p>
        </w:tc>
        <w:tc>
          <w:tcPr>
            <w:tcW w:w="900" w:type="dxa"/>
            <w:tcBorders>
              <w:top w:val="nil"/>
              <w:left w:val="single" w:sz="4" w:space="0" w:color="1f1917"/>
              <w:bottom w:val="nil"/>
              <w:right w:val="single" w:sz="4" w:space="0" w:color="1f1917"/>
            </w:tcBorders>
          </w:tcPr>
          <w:p>
            <w:pPr>
              <w:pStyle w:val="style0"/>
              <w:spacing w:lineRule="auto" w:line="259"/>
              <w:jc w:val="center"/>
              <w:rPr>
                <w:b/>
              </w:rPr>
            </w:pPr>
          </w:p>
        </w:tc>
        <w:tc>
          <w:tcPr>
            <w:tcW w:w="4770" w:type="dxa"/>
            <w:tcBorders>
              <w:top w:val="nil"/>
              <w:left w:val="single" w:sz="4" w:space="0" w:color="1f1917"/>
              <w:bottom w:val="nil"/>
              <w:right w:val="single" w:sz="4" w:space="0" w:color="1f1917"/>
            </w:tcBorders>
          </w:tcPr>
          <w:p>
            <w:pPr>
              <w:pStyle w:val="style0"/>
              <w:spacing w:lineRule="auto" w:line="259"/>
              <w:rPr/>
            </w:pPr>
          </w:p>
        </w:tc>
        <w:tc>
          <w:tcPr>
            <w:tcW w:w="1530" w:type="dxa"/>
            <w:tcBorders>
              <w:top w:val="nil"/>
              <w:left w:val="single" w:sz="4" w:space="0" w:color="1f1917"/>
              <w:bottom w:val="nil"/>
              <w:right w:val="single" w:sz="4" w:space="0" w:color="1f1917"/>
            </w:tcBorders>
          </w:tcPr>
          <w:p>
            <w:pPr>
              <w:pStyle w:val="style0"/>
              <w:spacing w:lineRule="auto" w:line="259"/>
              <w:jc w:val="center"/>
              <w:rPr>
                <w:b/>
              </w:rPr>
            </w:pPr>
          </w:p>
        </w:tc>
        <w:tc>
          <w:tcPr>
            <w:tcW w:w="1350" w:type="dxa"/>
            <w:tcBorders>
              <w:top w:val="nil"/>
              <w:left w:val="single" w:sz="4" w:space="0" w:color="1f1917"/>
              <w:bottom w:val="nil"/>
              <w:right w:val="nil"/>
            </w:tcBorders>
          </w:tcPr>
          <w:p>
            <w:pPr>
              <w:pStyle w:val="style0"/>
              <w:spacing w:lineRule="auto" w:line="259"/>
              <w:rPr>
                <w:b/>
              </w:rPr>
            </w:pPr>
          </w:p>
        </w:tc>
      </w:tr>
      <w:tr>
        <w:tblPrEx/>
        <w:trPr>
          <w:trHeight w:val="575" w:hRule="atLeast"/>
        </w:trPr>
        <w:tc>
          <w:tcPr>
            <w:tcW w:w="808" w:type="dxa"/>
            <w:tcBorders>
              <w:top w:val="nil"/>
              <w:left w:val="nil"/>
              <w:bottom w:val="single" w:sz="4" w:space="0" w:color="1f1917"/>
              <w:right w:val="single" w:sz="4" w:space="0" w:color="1f1917"/>
            </w:tcBorders>
          </w:tcPr>
          <w:p>
            <w:pPr>
              <w:pStyle w:val="style0"/>
              <w:spacing w:lineRule="auto" w:line="259"/>
              <w:rPr/>
            </w:pPr>
          </w:p>
          <w:p>
            <w:pPr>
              <w:pStyle w:val="style0"/>
              <w:spacing w:lineRule="auto" w:line="259"/>
              <w:rPr/>
            </w:pPr>
            <w:r>
              <w:t>8.</w:t>
            </w:r>
          </w:p>
        </w:tc>
        <w:tc>
          <w:tcPr>
            <w:tcW w:w="1170" w:type="dxa"/>
            <w:tcBorders>
              <w:top w:val="nil"/>
              <w:left w:val="single" w:sz="4" w:space="0" w:color="1f1917"/>
              <w:bottom w:val="single" w:sz="4" w:space="0" w:color="1f1917"/>
              <w:right w:val="single" w:sz="4" w:space="0" w:color="1f1917"/>
            </w:tcBorders>
          </w:tcPr>
          <w:p>
            <w:pPr>
              <w:pStyle w:val="style0"/>
              <w:spacing w:lineRule="auto" w:line="259"/>
              <w:rPr/>
            </w:pPr>
          </w:p>
          <w:p>
            <w:pPr>
              <w:pStyle w:val="style0"/>
              <w:spacing w:lineRule="auto" w:line="259"/>
              <w:rPr/>
            </w:pPr>
            <w:r>
              <w:t xml:space="preserve">    August</w:t>
            </w:r>
          </w:p>
          <w:p>
            <w:pPr>
              <w:pStyle w:val="style0"/>
              <w:spacing w:lineRule="auto" w:line="259"/>
              <w:rPr/>
            </w:pPr>
          </w:p>
        </w:tc>
        <w:tc>
          <w:tcPr>
            <w:tcW w:w="900" w:type="dxa"/>
            <w:tcBorders>
              <w:top w:val="nil"/>
              <w:left w:val="single" w:sz="4" w:space="0" w:color="1f1917"/>
              <w:bottom w:val="single" w:sz="4" w:space="0" w:color="1f1917"/>
              <w:right w:val="single" w:sz="4" w:space="0" w:color="1f1917"/>
            </w:tcBorders>
          </w:tcPr>
          <w:p>
            <w:pPr>
              <w:pStyle w:val="style0"/>
              <w:spacing w:lineRule="auto" w:line="259"/>
              <w:jc w:val="center"/>
              <w:rPr>
                <w:b/>
              </w:rPr>
            </w:pPr>
          </w:p>
          <w:p>
            <w:pPr>
              <w:pStyle w:val="style0"/>
              <w:spacing w:lineRule="auto" w:line="259"/>
              <w:jc w:val="center"/>
              <w:rPr>
                <w:b/>
              </w:rPr>
            </w:pPr>
            <w:r>
              <w:rPr>
                <w:b/>
              </w:rPr>
              <w:t>03</w:t>
            </w:r>
          </w:p>
          <w:p>
            <w:pPr>
              <w:pStyle w:val="style0"/>
              <w:spacing w:lineRule="auto" w:line="259"/>
              <w:jc w:val="center"/>
              <w:rPr>
                <w:b/>
              </w:rPr>
            </w:pPr>
          </w:p>
        </w:tc>
        <w:tc>
          <w:tcPr>
            <w:tcW w:w="4770" w:type="dxa"/>
            <w:tcBorders>
              <w:top w:val="nil"/>
              <w:left w:val="single" w:sz="4" w:space="0" w:color="1f1917"/>
              <w:bottom w:val="single" w:sz="4" w:space="0" w:color="1f1917"/>
              <w:right w:val="single" w:sz="4" w:space="0" w:color="1f1917"/>
            </w:tcBorders>
          </w:tcPr>
          <w:p>
            <w:pPr>
              <w:pStyle w:val="style0"/>
              <w:spacing w:lineRule="auto" w:line="259"/>
              <w:rPr/>
            </w:pPr>
          </w:p>
          <w:p>
            <w:pPr>
              <w:pStyle w:val="style0"/>
              <w:spacing w:lineRule="auto" w:line="259"/>
              <w:ind w:left="28"/>
              <w:rPr/>
            </w:pPr>
            <w:r>
              <w:t>Metals and Non-Metals</w:t>
            </w:r>
          </w:p>
          <w:p>
            <w:pPr>
              <w:pStyle w:val="style0"/>
              <w:spacing w:lineRule="auto" w:line="259"/>
              <w:ind w:left="28"/>
              <w:rPr/>
            </w:pPr>
          </w:p>
        </w:tc>
        <w:tc>
          <w:tcPr>
            <w:tcW w:w="1530" w:type="dxa"/>
            <w:tcBorders>
              <w:top w:val="nil"/>
              <w:left w:val="single" w:sz="4" w:space="0" w:color="1f1917"/>
              <w:bottom w:val="single" w:sz="4" w:space="0" w:color="1f1917"/>
              <w:right w:val="single" w:sz="4" w:space="0" w:color="1f1917"/>
            </w:tcBorders>
          </w:tcPr>
          <w:p>
            <w:pPr>
              <w:pStyle w:val="style0"/>
              <w:spacing w:lineRule="auto" w:line="259"/>
              <w:ind w:left="215"/>
              <w:jc w:val="center"/>
              <w:rPr>
                <w:b/>
              </w:rPr>
            </w:pPr>
          </w:p>
          <w:p>
            <w:pPr>
              <w:pStyle w:val="style0"/>
              <w:spacing w:lineRule="auto" w:line="259"/>
              <w:jc w:val="center"/>
              <w:rPr>
                <w:b/>
              </w:rPr>
            </w:pPr>
            <w:r>
              <w:rPr>
                <w:b/>
              </w:rPr>
              <w:t xml:space="preserve">    12</w:t>
            </w:r>
          </w:p>
          <w:p>
            <w:pPr>
              <w:pStyle w:val="style0"/>
              <w:spacing w:lineRule="auto" w:line="259"/>
              <w:ind w:left="215"/>
              <w:jc w:val="center"/>
              <w:rPr>
                <w:b/>
              </w:rPr>
            </w:pPr>
          </w:p>
        </w:tc>
        <w:tc>
          <w:tcPr>
            <w:tcW w:w="1350" w:type="dxa"/>
            <w:tcBorders>
              <w:top w:val="nil"/>
              <w:left w:val="single" w:sz="4" w:space="0" w:color="1f1917"/>
              <w:bottom w:val="single" w:sz="4" w:space="0" w:color="1f1917"/>
              <w:right w:val="nil"/>
            </w:tcBorders>
          </w:tcPr>
          <w:p>
            <w:pPr>
              <w:pStyle w:val="style0"/>
              <w:spacing w:lineRule="auto" w:line="259"/>
              <w:ind w:left="479"/>
              <w:rPr>
                <w:b/>
              </w:rPr>
            </w:pPr>
          </w:p>
          <w:p>
            <w:pPr>
              <w:pStyle w:val="style0"/>
              <w:spacing w:lineRule="auto" w:line="259"/>
              <w:rPr>
                <w:b/>
              </w:rPr>
            </w:pPr>
            <w:r>
              <w:rPr>
                <w:b/>
              </w:rPr>
              <w:t xml:space="preserve">         07</w:t>
            </w:r>
          </w:p>
        </w:tc>
      </w:tr>
      <w:tr>
        <w:tblPrEx/>
        <w:trPr>
          <w:trHeight w:val="252" w:hRule="atLeast"/>
        </w:trPr>
        <w:tc>
          <w:tcPr>
            <w:tcW w:w="808" w:type="dxa"/>
            <w:tcBorders>
              <w:top w:val="single" w:sz="4" w:space="0" w:color="1f1917"/>
              <w:left w:val="nil"/>
              <w:bottom w:val="single" w:sz="16" w:space="0" w:color="1f1917"/>
              <w:right w:val="single" w:sz="4" w:space="0" w:color="1f1917"/>
            </w:tcBorders>
          </w:tcPr>
          <w:p>
            <w:pPr>
              <w:pStyle w:val="style0"/>
              <w:spacing w:after="160" w:lineRule="auto" w:line="259"/>
              <w:rPr/>
            </w:pPr>
          </w:p>
        </w:tc>
        <w:tc>
          <w:tcPr>
            <w:tcW w:w="1170" w:type="dxa"/>
            <w:tcBorders>
              <w:top w:val="single" w:sz="4" w:space="0" w:color="1f1917"/>
              <w:left w:val="single" w:sz="4" w:space="0" w:color="1f1917"/>
              <w:bottom w:val="single" w:sz="16" w:space="0" w:color="1f1917"/>
              <w:right w:val="single" w:sz="4" w:space="0" w:color="1f1917"/>
            </w:tcBorders>
          </w:tcPr>
          <w:p>
            <w:pPr>
              <w:pStyle w:val="style0"/>
              <w:spacing w:after="160" w:lineRule="auto" w:line="259"/>
              <w:rPr/>
            </w:pPr>
          </w:p>
        </w:tc>
        <w:tc>
          <w:tcPr>
            <w:tcW w:w="900" w:type="dxa"/>
            <w:tcBorders>
              <w:top w:val="single" w:sz="4" w:space="0" w:color="1f1917"/>
              <w:left w:val="single" w:sz="4" w:space="0" w:color="1f1917"/>
              <w:bottom w:val="single" w:sz="16" w:space="0" w:color="1f1917"/>
              <w:right w:val="single" w:sz="4" w:space="0" w:color="1f1917"/>
            </w:tcBorders>
          </w:tcPr>
          <w:p>
            <w:pPr>
              <w:pStyle w:val="style0"/>
              <w:spacing w:after="160" w:lineRule="auto" w:line="259"/>
              <w:rPr/>
            </w:pPr>
          </w:p>
        </w:tc>
        <w:tc>
          <w:tcPr>
            <w:tcW w:w="4770" w:type="dxa"/>
            <w:tcBorders>
              <w:top w:val="single" w:sz="4" w:space="0" w:color="1f1917"/>
              <w:left w:val="single" w:sz="4" w:space="0" w:color="1f1917"/>
              <w:bottom w:val="single" w:sz="16" w:space="0" w:color="1f1917"/>
              <w:right w:val="single" w:sz="4" w:space="0" w:color="1f1917"/>
            </w:tcBorders>
          </w:tcPr>
          <w:p>
            <w:pPr>
              <w:pStyle w:val="style0"/>
              <w:spacing w:lineRule="auto" w:line="259"/>
              <w:ind w:left="797"/>
              <w:jc w:val="center"/>
              <w:rPr/>
            </w:pPr>
            <w:r>
              <w:rPr>
                <w:b/>
              </w:rPr>
              <w:t>Total</w:t>
            </w:r>
          </w:p>
        </w:tc>
        <w:tc>
          <w:tcPr>
            <w:tcW w:w="1530" w:type="dxa"/>
            <w:tcBorders>
              <w:top w:val="single" w:sz="4" w:space="0" w:color="1f1917"/>
              <w:left w:val="single" w:sz="4" w:space="0" w:color="1f1917"/>
              <w:bottom w:val="single" w:sz="16" w:space="0" w:color="1f1917"/>
              <w:right w:val="single" w:sz="4" w:space="0" w:color="1f1917"/>
            </w:tcBorders>
          </w:tcPr>
          <w:p>
            <w:pPr>
              <w:pStyle w:val="style0"/>
              <w:spacing w:lineRule="auto" w:line="259"/>
              <w:ind w:left="215"/>
              <w:jc w:val="center"/>
              <w:rPr>
                <w:b/>
              </w:rPr>
            </w:pPr>
            <w:r>
              <w:rPr>
                <w:b/>
              </w:rPr>
              <w:t>80</w:t>
            </w:r>
          </w:p>
        </w:tc>
        <w:tc>
          <w:tcPr>
            <w:tcW w:w="1350" w:type="dxa"/>
            <w:tcBorders>
              <w:top w:val="single" w:sz="4" w:space="0" w:color="1f1917"/>
              <w:left w:val="single" w:sz="4" w:space="0" w:color="1f1917"/>
              <w:bottom w:val="single" w:sz="16" w:space="0" w:color="1f1917"/>
              <w:right w:val="nil"/>
            </w:tcBorders>
          </w:tcPr>
          <w:p>
            <w:pPr>
              <w:pStyle w:val="style0"/>
              <w:spacing w:after="160" w:lineRule="auto" w:line="259"/>
              <w:rPr/>
            </w:pPr>
          </w:p>
        </w:tc>
      </w:tr>
    </w:tbl>
    <w:p>
      <w:pPr>
        <w:pStyle w:val="style1"/>
        <w:spacing w:after="111"/>
        <w:ind w:left="-5" w:firstLine="0"/>
        <w:rPr>
          <w:sz w:val="22"/>
          <w:szCs w:val="22"/>
        </w:rPr>
      </w:pPr>
    </w:p>
    <w:p>
      <w:pPr>
        <w:pStyle w:val="style1"/>
        <w:spacing w:after="111"/>
        <w:ind w:left="-5" w:firstLine="0"/>
        <w:rPr>
          <w:sz w:val="22"/>
          <w:szCs w:val="22"/>
        </w:rPr>
      </w:pPr>
    </w:p>
    <w:p>
      <w:pPr>
        <w:pStyle w:val="style0"/>
        <w:tabs>
          <w:tab w:val="center" w:leader="none" w:pos="3148"/>
          <w:tab w:val="center" w:leader="none" w:pos="4320"/>
        </w:tabs>
        <w:spacing w:before="55" w:after="0" w:lineRule="auto" w:line="259"/>
        <w:rPr/>
      </w:pPr>
      <w:r>
        <w:rPr>
          <w:b/>
        </w:rPr>
        <w:t>FINAL TERM EXAMINATION</w:t>
      </w:r>
    </w:p>
    <w:tbl>
      <w:tblPr>
        <w:tblStyle w:val="style4101"/>
        <w:tblW w:w="10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
        <w:gridCol w:w="1260"/>
        <w:gridCol w:w="990"/>
        <w:gridCol w:w="4770"/>
        <w:gridCol w:w="1440"/>
        <w:gridCol w:w="1440"/>
      </w:tblGrid>
      <w:tr>
        <w:trPr>
          <w:trHeight w:val="495" w:hRule="atLeast"/>
        </w:trPr>
        <w:tc>
          <w:tcPr>
            <w:tcW w:w="756" w:type="dxa"/>
            <w:tcBorders>
              <w:top w:val="single" w:sz="16" w:space="0" w:color="1f1917"/>
              <w:left w:val="nil"/>
              <w:bottom w:val="nil"/>
              <w:right w:val="single" w:sz="4" w:space="0" w:color="1f1917"/>
            </w:tcBorders>
            <w:vAlign w:val="bottom"/>
          </w:tcPr>
          <w:p>
            <w:pPr>
              <w:pStyle w:val="style0"/>
              <w:spacing w:lineRule="auto" w:line="259"/>
              <w:ind w:left="9"/>
              <w:jc w:val="both"/>
              <w:rPr/>
            </w:pPr>
            <w:r>
              <w:rPr>
                <w:b/>
              </w:rPr>
              <w:t xml:space="preserve">S.  </w:t>
            </w:r>
          </w:p>
        </w:tc>
        <w:tc>
          <w:tcPr>
            <w:tcW w:w="1260" w:type="dxa"/>
            <w:tcBorders>
              <w:top w:val="single" w:sz="16" w:space="0" w:color="1f1917"/>
              <w:left w:val="single" w:sz="4" w:space="0" w:color="1f1917"/>
              <w:bottom w:val="nil"/>
              <w:right w:val="single" w:sz="4" w:space="0" w:color="1f1917"/>
            </w:tcBorders>
          </w:tcPr>
          <w:p>
            <w:pPr>
              <w:pStyle w:val="style0"/>
              <w:spacing w:lineRule="auto" w:line="259"/>
              <w:ind w:left="-47"/>
              <w:jc w:val="both"/>
              <w:rPr>
                <w:b/>
              </w:rPr>
            </w:pPr>
          </w:p>
        </w:tc>
        <w:tc>
          <w:tcPr>
            <w:tcW w:w="990" w:type="dxa"/>
            <w:tcBorders>
              <w:top w:val="single" w:sz="16" w:space="0" w:color="1f1917"/>
              <w:left w:val="single" w:sz="4" w:space="0" w:color="1f1917"/>
              <w:bottom w:val="nil"/>
              <w:right w:val="single" w:sz="4" w:space="0" w:color="1f1917"/>
            </w:tcBorders>
            <w:vAlign w:val="bottom"/>
          </w:tcPr>
          <w:p>
            <w:pPr>
              <w:pStyle w:val="style0"/>
              <w:spacing w:lineRule="auto" w:line="259"/>
              <w:ind w:left="-47"/>
              <w:jc w:val="both"/>
              <w:rPr/>
            </w:pPr>
            <w:r>
              <w:rPr>
                <w:b/>
              </w:rPr>
              <w:t xml:space="preserve">   Chapter </w:t>
            </w:r>
          </w:p>
        </w:tc>
        <w:tc>
          <w:tcPr>
            <w:tcW w:w="4770" w:type="dxa"/>
            <w:tcBorders>
              <w:top w:val="single" w:sz="16" w:space="0" w:color="1f1917"/>
              <w:left w:val="single" w:sz="4" w:space="0" w:color="1f1917"/>
              <w:bottom w:val="nil"/>
              <w:right w:val="single" w:sz="4" w:space="0" w:color="1f1917"/>
            </w:tcBorders>
            <w:vAlign w:val="bottom"/>
          </w:tcPr>
          <w:p>
            <w:pPr>
              <w:pStyle w:val="style0"/>
              <w:tabs>
                <w:tab w:val="center" w:leader="none" w:pos="1123"/>
                <w:tab w:val="center" w:leader="none" w:pos="2223"/>
              </w:tabs>
              <w:spacing w:lineRule="auto" w:line="259"/>
              <w:rPr/>
            </w:pPr>
            <w:r>
              <w:rPr>
                <w:b/>
              </w:rPr>
              <w:t>Topics</w:t>
            </w:r>
          </w:p>
        </w:tc>
        <w:tc>
          <w:tcPr>
            <w:tcW w:w="1440" w:type="dxa"/>
            <w:tcBorders>
              <w:top w:val="single" w:sz="16" w:space="0" w:color="1f1917"/>
              <w:left w:val="single" w:sz="4" w:space="0" w:color="1f1917"/>
              <w:bottom w:val="nil"/>
              <w:right w:val="single" w:sz="4" w:space="0" w:color="1f1917"/>
            </w:tcBorders>
            <w:vAlign w:val="bottom"/>
          </w:tcPr>
          <w:p>
            <w:pPr>
              <w:pStyle w:val="style0"/>
              <w:spacing w:lineRule="auto" w:line="259"/>
              <w:ind w:left="-16"/>
              <w:jc w:val="both"/>
              <w:rPr/>
            </w:pPr>
            <w:r>
              <w:rPr>
                <w:b/>
              </w:rPr>
              <w:t xml:space="preserve">   Final Term</w:t>
            </w:r>
          </w:p>
        </w:tc>
        <w:tc>
          <w:tcPr>
            <w:tcW w:w="1440" w:type="dxa"/>
            <w:tcBorders>
              <w:top w:val="single" w:sz="16" w:space="0" w:color="1f1917"/>
              <w:left w:val="single" w:sz="4" w:space="0" w:color="1f1917"/>
              <w:bottom w:val="nil"/>
              <w:right w:val="nil"/>
            </w:tcBorders>
            <w:vAlign w:val="bottom"/>
          </w:tcPr>
          <w:p>
            <w:pPr>
              <w:pStyle w:val="style0"/>
              <w:spacing w:lineRule="auto" w:line="259"/>
              <w:ind w:left="-16"/>
              <w:jc w:val="both"/>
              <w:rPr/>
            </w:pPr>
          </w:p>
        </w:tc>
      </w:tr>
      <w:tr>
        <w:tblPrEx/>
        <w:trPr>
          <w:trHeight w:val="386" w:hRule="atLeast"/>
        </w:trPr>
        <w:tc>
          <w:tcPr>
            <w:tcW w:w="756" w:type="dxa"/>
            <w:tcBorders>
              <w:top w:val="nil"/>
              <w:left w:val="nil"/>
              <w:bottom w:val="single" w:sz="16" w:space="0" w:color="1f1917"/>
              <w:right w:val="single" w:sz="4" w:space="0" w:color="1f1917"/>
            </w:tcBorders>
          </w:tcPr>
          <w:p>
            <w:pPr>
              <w:pStyle w:val="style0"/>
              <w:spacing w:lineRule="auto" w:line="259"/>
              <w:ind w:left="9"/>
              <w:jc w:val="both"/>
              <w:rPr/>
            </w:pPr>
            <w:r>
              <w:rPr>
                <w:b/>
              </w:rPr>
              <w:t>No.</w:t>
            </w:r>
          </w:p>
        </w:tc>
        <w:tc>
          <w:tcPr>
            <w:tcW w:w="1260" w:type="dxa"/>
            <w:tcBorders>
              <w:top w:val="nil"/>
              <w:left w:val="single" w:sz="4" w:space="0" w:color="1f1917"/>
              <w:bottom w:val="single" w:sz="16" w:space="0" w:color="1f1917"/>
              <w:right w:val="single" w:sz="4" w:space="0" w:color="1f1917"/>
            </w:tcBorders>
          </w:tcPr>
          <w:p>
            <w:pPr>
              <w:pStyle w:val="style0"/>
              <w:spacing w:lineRule="auto" w:line="259"/>
              <w:ind w:left="56"/>
              <w:jc w:val="center"/>
              <w:rPr>
                <w:b/>
              </w:rPr>
            </w:pPr>
            <w:r>
              <w:rPr>
                <w:b/>
              </w:rPr>
              <w:t>Month</w:t>
            </w:r>
          </w:p>
        </w:tc>
        <w:tc>
          <w:tcPr>
            <w:tcW w:w="990" w:type="dxa"/>
            <w:tcBorders>
              <w:top w:val="nil"/>
              <w:left w:val="single" w:sz="4" w:space="0" w:color="1f1917"/>
              <w:bottom w:val="single" w:sz="16" w:space="0" w:color="1f1917"/>
              <w:right w:val="single" w:sz="4" w:space="0" w:color="1f1917"/>
            </w:tcBorders>
          </w:tcPr>
          <w:p>
            <w:pPr>
              <w:pStyle w:val="style0"/>
              <w:spacing w:lineRule="auto" w:line="259"/>
              <w:ind w:left="56"/>
              <w:jc w:val="center"/>
              <w:rPr/>
            </w:pPr>
            <w:r>
              <w:rPr>
                <w:b/>
              </w:rPr>
              <w:t>No.</w:t>
            </w:r>
          </w:p>
        </w:tc>
        <w:tc>
          <w:tcPr>
            <w:tcW w:w="4770" w:type="dxa"/>
            <w:tcBorders>
              <w:top w:val="nil"/>
              <w:left w:val="single" w:sz="4" w:space="0" w:color="1f1917"/>
              <w:bottom w:val="single" w:sz="16" w:space="0" w:color="1f1917"/>
              <w:right w:val="single" w:sz="4" w:space="0" w:color="1f1917"/>
            </w:tcBorders>
          </w:tcPr>
          <w:p>
            <w:pPr>
              <w:pStyle w:val="style0"/>
              <w:spacing w:lineRule="auto" w:line="259"/>
              <w:ind w:left="63"/>
              <w:rPr/>
            </w:pPr>
          </w:p>
        </w:tc>
        <w:tc>
          <w:tcPr>
            <w:tcW w:w="1440" w:type="dxa"/>
            <w:tcBorders>
              <w:top w:val="nil"/>
              <w:left w:val="single" w:sz="4" w:space="0" w:color="1f1917"/>
              <w:bottom w:val="single" w:sz="16" w:space="0" w:color="1f1917"/>
              <w:right w:val="single" w:sz="4" w:space="0" w:color="1f1917"/>
            </w:tcBorders>
          </w:tcPr>
          <w:p>
            <w:pPr>
              <w:pStyle w:val="style0"/>
              <w:spacing w:lineRule="auto" w:line="259"/>
              <w:ind w:left="-16"/>
              <w:rPr/>
            </w:pPr>
            <w:r>
              <w:rPr>
                <w:b/>
              </w:rPr>
              <w:t xml:space="preserve">   ( Marks)</w:t>
            </w:r>
          </w:p>
        </w:tc>
        <w:tc>
          <w:tcPr>
            <w:tcW w:w="1440" w:type="dxa"/>
            <w:tcBorders>
              <w:top w:val="nil"/>
              <w:left w:val="single" w:sz="4" w:space="0" w:color="1f1917"/>
              <w:bottom w:val="single" w:sz="16" w:space="0" w:color="1f1917"/>
              <w:right w:val="nil"/>
            </w:tcBorders>
          </w:tcPr>
          <w:p>
            <w:pPr>
              <w:pStyle w:val="style0"/>
              <w:spacing w:lineRule="auto" w:line="259"/>
              <w:ind w:left="-16"/>
              <w:rPr/>
            </w:pPr>
          </w:p>
        </w:tc>
      </w:tr>
      <w:tr>
        <w:tblPrEx/>
        <w:trPr>
          <w:trHeight w:val="472" w:hRule="atLeast"/>
        </w:trPr>
        <w:tc>
          <w:tcPr>
            <w:tcW w:w="756" w:type="dxa"/>
            <w:tcBorders>
              <w:top w:val="single" w:sz="16" w:space="0" w:color="1f1917"/>
              <w:left w:val="nil"/>
              <w:bottom w:val="nil"/>
              <w:right w:val="single" w:sz="4" w:space="0" w:color="1f1917"/>
            </w:tcBorders>
            <w:vAlign w:val="bottom"/>
          </w:tcPr>
          <w:p>
            <w:pPr>
              <w:pStyle w:val="style0"/>
              <w:spacing w:lineRule="auto" w:line="259"/>
              <w:ind w:left="9"/>
              <w:rPr/>
            </w:pPr>
          </w:p>
          <w:p>
            <w:pPr>
              <w:pStyle w:val="style0"/>
              <w:spacing w:lineRule="auto" w:line="259"/>
              <w:ind w:left="9"/>
              <w:rPr/>
            </w:pPr>
          </w:p>
          <w:p>
            <w:pPr>
              <w:pStyle w:val="style0"/>
              <w:spacing w:lineRule="auto" w:line="259"/>
              <w:rPr/>
            </w:pPr>
            <w:r>
              <w:t>1.</w:t>
            </w:r>
          </w:p>
        </w:tc>
        <w:tc>
          <w:tcPr>
            <w:tcW w:w="1260" w:type="dxa"/>
            <w:tcBorders>
              <w:top w:val="single" w:sz="16" w:space="0" w:color="1f1917"/>
              <w:left w:val="single" w:sz="4" w:space="0" w:color="1f1917"/>
              <w:bottom w:val="nil"/>
              <w:right w:val="single" w:sz="4" w:space="0" w:color="1f1917"/>
            </w:tcBorders>
          </w:tcPr>
          <w:p>
            <w:pPr>
              <w:pStyle w:val="style0"/>
              <w:spacing w:lineRule="auto" w:line="259"/>
              <w:ind w:left="360"/>
              <w:jc w:val="center"/>
              <w:rPr/>
            </w:pPr>
          </w:p>
          <w:p>
            <w:pPr>
              <w:pStyle w:val="style0"/>
              <w:spacing w:lineRule="auto" w:line="259"/>
              <w:ind w:left="360"/>
              <w:jc w:val="center"/>
              <w:rPr/>
            </w:pPr>
          </w:p>
          <w:p>
            <w:pPr>
              <w:pStyle w:val="style0"/>
              <w:spacing w:lineRule="auto" w:line="259"/>
              <w:jc w:val="center"/>
              <w:rPr/>
            </w:pPr>
            <w:r>
              <w:t>October</w:t>
            </w:r>
          </w:p>
        </w:tc>
        <w:tc>
          <w:tcPr>
            <w:tcW w:w="990" w:type="dxa"/>
            <w:tcBorders>
              <w:top w:val="single" w:sz="16" w:space="0" w:color="1f1917"/>
              <w:left w:val="single" w:sz="4" w:space="0" w:color="1f1917"/>
              <w:bottom w:val="nil"/>
              <w:right w:val="single" w:sz="4" w:space="0" w:color="1f1917"/>
            </w:tcBorders>
            <w:vAlign w:val="bottom"/>
          </w:tcPr>
          <w:p>
            <w:pPr>
              <w:pStyle w:val="style0"/>
              <w:spacing w:lineRule="auto" w:line="259"/>
              <w:rPr>
                <w:b/>
              </w:rPr>
            </w:pPr>
            <w:r>
              <w:rPr>
                <w:b/>
              </w:rPr>
              <w:t xml:space="preserve">     12</w:t>
            </w:r>
          </w:p>
        </w:tc>
        <w:tc>
          <w:tcPr>
            <w:tcW w:w="4770" w:type="dxa"/>
            <w:tcBorders>
              <w:top w:val="single" w:sz="16" w:space="0" w:color="1f1917"/>
              <w:left w:val="single" w:sz="4" w:space="0" w:color="1f1917"/>
              <w:bottom w:val="nil"/>
              <w:right w:val="single" w:sz="4" w:space="0" w:color="1f1917"/>
            </w:tcBorders>
            <w:vAlign w:val="bottom"/>
          </w:tcPr>
          <w:p>
            <w:pPr>
              <w:pStyle w:val="style0"/>
              <w:spacing w:lineRule="auto" w:line="259"/>
              <w:rPr/>
            </w:pPr>
            <w:r>
              <w:t>Elect</w:t>
            </w:r>
            <w:r>
              <w:t>r</w:t>
            </w:r>
            <w:r>
              <w:t>icity</w:t>
            </w:r>
          </w:p>
        </w:tc>
        <w:tc>
          <w:tcPr>
            <w:tcW w:w="1440" w:type="dxa"/>
            <w:tcBorders>
              <w:top w:val="single" w:sz="16" w:space="0" w:color="1f1917"/>
              <w:left w:val="single" w:sz="4" w:space="0" w:color="1f1917"/>
              <w:bottom w:val="nil"/>
              <w:right w:val="single" w:sz="4" w:space="0" w:color="1f1917"/>
            </w:tcBorders>
          </w:tcPr>
          <w:p>
            <w:pPr>
              <w:pStyle w:val="style0"/>
              <w:spacing w:after="160" w:lineRule="auto" w:line="259"/>
              <w:jc w:val="center"/>
              <w:rPr/>
            </w:pPr>
          </w:p>
          <w:p>
            <w:pPr>
              <w:pStyle w:val="style0"/>
              <w:spacing w:after="160" w:lineRule="auto" w:line="259"/>
              <w:jc w:val="center"/>
              <w:rPr/>
            </w:pPr>
            <w:r>
              <w:t>07</w:t>
            </w:r>
          </w:p>
        </w:tc>
        <w:tc>
          <w:tcPr>
            <w:tcW w:w="1440" w:type="dxa"/>
            <w:tcBorders>
              <w:top w:val="single" w:sz="16" w:space="0" w:color="1f1917"/>
              <w:left w:val="single" w:sz="4" w:space="0" w:color="1f1917"/>
              <w:bottom w:val="nil"/>
              <w:right w:val="nil"/>
            </w:tcBorders>
            <w:vAlign w:val="bottom"/>
          </w:tcPr>
          <w:p>
            <w:pPr>
              <w:pStyle w:val="style0"/>
              <w:spacing w:lineRule="auto" w:line="259"/>
              <w:ind w:right="130"/>
              <w:jc w:val="center"/>
              <w:rPr>
                <w:b/>
              </w:rPr>
            </w:pPr>
          </w:p>
        </w:tc>
      </w:tr>
      <w:tr>
        <w:tblPrEx/>
        <w:trPr>
          <w:trHeight w:val="560" w:hRule="atLeast"/>
        </w:trPr>
        <w:tc>
          <w:tcPr>
            <w:tcW w:w="756" w:type="dxa"/>
            <w:tcBorders>
              <w:top w:val="nil"/>
              <w:left w:val="nil"/>
              <w:bottom w:val="nil"/>
              <w:right w:val="single" w:sz="4" w:space="0" w:color="1f1917"/>
            </w:tcBorders>
          </w:tcPr>
          <w:p>
            <w:pPr>
              <w:pStyle w:val="style0"/>
              <w:spacing w:lineRule="auto" w:line="259"/>
              <w:ind w:left="9"/>
              <w:rPr/>
            </w:pPr>
          </w:p>
        </w:tc>
        <w:tc>
          <w:tcPr>
            <w:tcW w:w="1260" w:type="dxa"/>
            <w:tcBorders>
              <w:top w:val="nil"/>
              <w:left w:val="single" w:sz="4" w:space="0" w:color="1f1917"/>
              <w:bottom w:val="nil"/>
              <w:right w:val="single" w:sz="4" w:space="0" w:color="1f1917"/>
            </w:tcBorders>
          </w:tcPr>
          <w:p>
            <w:pPr>
              <w:pStyle w:val="style0"/>
              <w:spacing w:lineRule="auto" w:line="259"/>
              <w:ind w:left="360"/>
              <w:jc w:val="center"/>
              <w:rPr/>
            </w:pPr>
          </w:p>
        </w:tc>
        <w:tc>
          <w:tcPr>
            <w:tcW w:w="990" w:type="dxa"/>
            <w:tcBorders>
              <w:top w:val="nil"/>
              <w:left w:val="single" w:sz="4" w:space="0" w:color="1f1917"/>
              <w:bottom w:val="nil"/>
              <w:right w:val="single" w:sz="4" w:space="0" w:color="1f1917"/>
            </w:tcBorders>
          </w:tcPr>
          <w:p>
            <w:pPr>
              <w:pStyle w:val="style0"/>
              <w:spacing w:lineRule="auto" w:line="259"/>
              <w:ind w:left="360"/>
              <w:rPr>
                <w:b/>
              </w:rPr>
            </w:pPr>
          </w:p>
        </w:tc>
        <w:tc>
          <w:tcPr>
            <w:tcW w:w="4770" w:type="dxa"/>
            <w:tcBorders>
              <w:top w:val="nil"/>
              <w:left w:val="single" w:sz="4" w:space="0" w:color="1f1917"/>
              <w:bottom w:val="nil"/>
              <w:right w:val="single" w:sz="4" w:space="0" w:color="1f1917"/>
            </w:tcBorders>
          </w:tcPr>
          <w:p>
            <w:pPr>
              <w:pStyle w:val="style0"/>
              <w:spacing w:lineRule="auto" w:line="259"/>
              <w:ind w:left="63"/>
              <w:rPr/>
            </w:pPr>
          </w:p>
        </w:tc>
        <w:tc>
          <w:tcPr>
            <w:tcW w:w="1440" w:type="dxa"/>
            <w:tcBorders>
              <w:top w:val="nil"/>
              <w:left w:val="single" w:sz="4" w:space="0" w:color="1f1917"/>
              <w:bottom w:val="nil"/>
              <w:right w:val="single" w:sz="4" w:space="0" w:color="1f1917"/>
            </w:tcBorders>
          </w:tcPr>
          <w:p>
            <w:pPr>
              <w:pStyle w:val="style0"/>
              <w:spacing w:after="160" w:lineRule="auto" w:line="259"/>
              <w:jc w:val="center"/>
              <w:rPr/>
            </w:pPr>
          </w:p>
        </w:tc>
        <w:tc>
          <w:tcPr>
            <w:tcW w:w="1440" w:type="dxa"/>
            <w:tcBorders>
              <w:top w:val="nil"/>
              <w:left w:val="single" w:sz="4" w:space="0" w:color="1f1917"/>
              <w:bottom w:val="nil"/>
              <w:right w:val="nil"/>
            </w:tcBorders>
          </w:tcPr>
          <w:p>
            <w:pPr>
              <w:pStyle w:val="style0"/>
              <w:spacing w:lineRule="auto" w:line="259"/>
              <w:ind w:right="130"/>
              <w:jc w:val="center"/>
              <w:rPr>
                <w:b/>
              </w:rPr>
            </w:pPr>
          </w:p>
        </w:tc>
      </w:tr>
      <w:tr>
        <w:tblPrEx/>
        <w:trPr>
          <w:trHeight w:val="280" w:hRule="atLeast"/>
        </w:trPr>
        <w:tc>
          <w:tcPr>
            <w:tcW w:w="756" w:type="dxa"/>
            <w:tcBorders>
              <w:top w:val="nil"/>
              <w:left w:val="nil"/>
              <w:bottom w:val="nil"/>
              <w:right w:val="single" w:sz="4" w:space="0" w:color="1f1917"/>
            </w:tcBorders>
          </w:tcPr>
          <w:p>
            <w:pPr>
              <w:pStyle w:val="style0"/>
              <w:spacing w:lineRule="auto" w:line="259"/>
              <w:ind w:left="9"/>
              <w:rPr/>
            </w:pPr>
            <w:r>
              <w:t>2</w:t>
            </w:r>
          </w:p>
        </w:tc>
        <w:tc>
          <w:tcPr>
            <w:tcW w:w="1260" w:type="dxa"/>
            <w:tcBorders>
              <w:top w:val="nil"/>
              <w:left w:val="single" w:sz="4" w:space="0" w:color="1f1917"/>
              <w:bottom w:val="nil"/>
              <w:right w:val="single" w:sz="4" w:space="0" w:color="1f1917"/>
            </w:tcBorders>
          </w:tcPr>
          <w:p>
            <w:pPr>
              <w:pStyle w:val="style0"/>
              <w:spacing w:lineRule="auto" w:line="259"/>
              <w:ind w:right="57"/>
              <w:jc w:val="center"/>
              <w:rPr/>
            </w:pPr>
            <w:r>
              <w:t xml:space="preserve">October </w:t>
            </w:r>
          </w:p>
        </w:tc>
        <w:tc>
          <w:tcPr>
            <w:tcW w:w="990" w:type="dxa"/>
            <w:tcBorders>
              <w:top w:val="nil"/>
              <w:left w:val="single" w:sz="4" w:space="0" w:color="1f1917"/>
              <w:bottom w:val="nil"/>
              <w:right w:val="single" w:sz="4" w:space="0" w:color="1f1917"/>
            </w:tcBorders>
          </w:tcPr>
          <w:p>
            <w:pPr>
              <w:pStyle w:val="style0"/>
              <w:spacing w:lineRule="auto" w:line="259"/>
              <w:ind w:right="57"/>
              <w:jc w:val="center"/>
              <w:rPr>
                <w:b/>
              </w:rPr>
            </w:pPr>
            <w:r>
              <w:rPr>
                <w:b/>
              </w:rPr>
              <w:t>13</w:t>
            </w:r>
          </w:p>
        </w:tc>
        <w:tc>
          <w:tcPr>
            <w:tcW w:w="4770" w:type="dxa"/>
            <w:tcBorders>
              <w:top w:val="nil"/>
              <w:left w:val="single" w:sz="4" w:space="0" w:color="1f1917"/>
              <w:bottom w:val="nil"/>
              <w:right w:val="single" w:sz="4" w:space="0" w:color="1f1917"/>
            </w:tcBorders>
          </w:tcPr>
          <w:p>
            <w:pPr>
              <w:pStyle w:val="style0"/>
              <w:spacing w:lineRule="auto" w:line="259"/>
              <w:ind w:left="63"/>
              <w:rPr/>
            </w:pPr>
            <w:r>
              <w:t>Magnetic  Effects of Electric Current</w:t>
            </w:r>
          </w:p>
        </w:tc>
        <w:tc>
          <w:tcPr>
            <w:tcW w:w="1440" w:type="dxa"/>
            <w:tcBorders>
              <w:top w:val="nil"/>
              <w:left w:val="single" w:sz="4" w:space="0" w:color="1f1917"/>
              <w:bottom w:val="nil"/>
              <w:right w:val="single" w:sz="4" w:space="0" w:color="1f1917"/>
            </w:tcBorders>
          </w:tcPr>
          <w:p>
            <w:pPr>
              <w:pStyle w:val="style0"/>
              <w:spacing w:after="160" w:lineRule="auto" w:line="259"/>
              <w:jc w:val="center"/>
              <w:rPr/>
            </w:pPr>
            <w:r>
              <w:t>06</w:t>
            </w:r>
          </w:p>
        </w:tc>
        <w:tc>
          <w:tcPr>
            <w:tcW w:w="1440" w:type="dxa"/>
            <w:tcBorders>
              <w:top w:val="nil"/>
              <w:left w:val="single" w:sz="4" w:space="0" w:color="1f1917"/>
              <w:bottom w:val="nil"/>
              <w:right w:val="nil"/>
            </w:tcBorders>
          </w:tcPr>
          <w:p>
            <w:pPr>
              <w:pStyle w:val="style0"/>
              <w:spacing w:lineRule="auto" w:line="259"/>
              <w:ind w:right="130"/>
              <w:jc w:val="center"/>
              <w:rPr>
                <w:b/>
              </w:rPr>
            </w:pPr>
          </w:p>
        </w:tc>
      </w:tr>
      <w:tr>
        <w:tblPrEx/>
        <w:trPr>
          <w:trHeight w:val="280" w:hRule="atLeast"/>
        </w:trPr>
        <w:tc>
          <w:tcPr>
            <w:tcW w:w="756" w:type="dxa"/>
            <w:tcBorders>
              <w:top w:val="nil"/>
              <w:left w:val="nil"/>
              <w:bottom w:val="nil"/>
              <w:right w:val="single" w:sz="4" w:space="0" w:color="1f1917"/>
            </w:tcBorders>
          </w:tcPr>
          <w:p>
            <w:pPr>
              <w:pStyle w:val="style0"/>
              <w:spacing w:lineRule="auto" w:line="259"/>
              <w:ind w:left="9"/>
              <w:rPr/>
            </w:pPr>
            <w:r>
              <w:t>3</w:t>
            </w:r>
          </w:p>
        </w:tc>
        <w:tc>
          <w:tcPr>
            <w:tcW w:w="1260" w:type="dxa"/>
            <w:tcBorders>
              <w:top w:val="nil"/>
              <w:left w:val="single" w:sz="4" w:space="0" w:color="1f1917"/>
              <w:bottom w:val="nil"/>
              <w:right w:val="single" w:sz="4" w:space="0" w:color="1f1917"/>
            </w:tcBorders>
          </w:tcPr>
          <w:p>
            <w:pPr>
              <w:pStyle w:val="style0"/>
              <w:spacing w:lineRule="auto" w:line="259"/>
              <w:ind w:right="57"/>
              <w:jc w:val="center"/>
              <w:rPr/>
            </w:pPr>
            <w:r>
              <w:t>October</w:t>
            </w:r>
          </w:p>
        </w:tc>
        <w:tc>
          <w:tcPr>
            <w:tcW w:w="990" w:type="dxa"/>
            <w:tcBorders>
              <w:top w:val="nil"/>
              <w:left w:val="single" w:sz="4" w:space="0" w:color="1f1917"/>
              <w:bottom w:val="nil"/>
              <w:right w:val="single" w:sz="4" w:space="0" w:color="1f1917"/>
            </w:tcBorders>
          </w:tcPr>
          <w:p>
            <w:pPr>
              <w:pStyle w:val="style0"/>
              <w:spacing w:lineRule="auto" w:line="259"/>
              <w:ind w:right="57"/>
              <w:jc w:val="center"/>
              <w:rPr>
                <w:b/>
              </w:rPr>
            </w:pPr>
            <w:r>
              <w:rPr>
                <w:b/>
              </w:rPr>
              <w:t>15</w:t>
            </w:r>
          </w:p>
        </w:tc>
        <w:tc>
          <w:tcPr>
            <w:tcW w:w="4770" w:type="dxa"/>
            <w:tcBorders>
              <w:top w:val="nil"/>
              <w:left w:val="single" w:sz="4" w:space="0" w:color="1f1917"/>
              <w:bottom w:val="nil"/>
              <w:right w:val="single" w:sz="4" w:space="0" w:color="1f1917"/>
            </w:tcBorders>
          </w:tcPr>
          <w:p>
            <w:pPr>
              <w:pStyle w:val="style0"/>
              <w:spacing w:lineRule="auto" w:line="259"/>
              <w:ind w:left="63"/>
              <w:rPr/>
            </w:pPr>
            <w:r>
              <w:t>Our Environment</w:t>
            </w:r>
          </w:p>
        </w:tc>
        <w:tc>
          <w:tcPr>
            <w:tcW w:w="1440" w:type="dxa"/>
            <w:tcBorders>
              <w:top w:val="nil"/>
              <w:left w:val="single" w:sz="4" w:space="0" w:color="1f1917"/>
              <w:bottom w:val="nil"/>
              <w:right w:val="single" w:sz="4" w:space="0" w:color="1f1917"/>
            </w:tcBorders>
          </w:tcPr>
          <w:p>
            <w:pPr>
              <w:pStyle w:val="style0"/>
              <w:spacing w:after="160" w:lineRule="auto" w:line="259"/>
              <w:jc w:val="center"/>
              <w:rPr/>
            </w:pPr>
            <w:r>
              <w:t>05</w:t>
            </w:r>
          </w:p>
        </w:tc>
        <w:tc>
          <w:tcPr>
            <w:tcW w:w="1440" w:type="dxa"/>
            <w:tcBorders>
              <w:top w:val="nil"/>
              <w:left w:val="single" w:sz="4" w:space="0" w:color="1f1917"/>
              <w:bottom w:val="nil"/>
              <w:right w:val="nil"/>
            </w:tcBorders>
          </w:tcPr>
          <w:p>
            <w:pPr>
              <w:pStyle w:val="style0"/>
              <w:spacing w:lineRule="auto" w:line="259"/>
              <w:ind w:right="130"/>
              <w:jc w:val="center"/>
              <w:rPr>
                <w:b/>
              </w:rPr>
            </w:pPr>
          </w:p>
        </w:tc>
      </w:tr>
      <w:tr>
        <w:tblPrEx/>
        <w:trPr>
          <w:trHeight w:val="280" w:hRule="atLeast"/>
        </w:trPr>
        <w:tc>
          <w:tcPr>
            <w:tcW w:w="756" w:type="dxa"/>
            <w:tcBorders>
              <w:top w:val="nil"/>
              <w:left w:val="nil"/>
              <w:bottom w:val="nil"/>
              <w:right w:val="single" w:sz="4" w:space="0" w:color="1f1917"/>
            </w:tcBorders>
          </w:tcPr>
          <w:p>
            <w:pPr>
              <w:pStyle w:val="style0"/>
              <w:spacing w:lineRule="auto" w:line="259"/>
              <w:rPr/>
            </w:pPr>
          </w:p>
        </w:tc>
        <w:tc>
          <w:tcPr>
            <w:tcW w:w="1260" w:type="dxa"/>
            <w:tcBorders>
              <w:top w:val="nil"/>
              <w:left w:val="single" w:sz="4" w:space="0" w:color="1f1917"/>
              <w:bottom w:val="nil"/>
              <w:right w:val="single" w:sz="4" w:space="0" w:color="1f1917"/>
            </w:tcBorders>
          </w:tcPr>
          <w:p>
            <w:pPr>
              <w:pStyle w:val="style0"/>
              <w:spacing w:lineRule="auto" w:line="259"/>
              <w:ind w:right="57"/>
              <w:rPr/>
            </w:pPr>
          </w:p>
        </w:tc>
        <w:tc>
          <w:tcPr>
            <w:tcW w:w="990" w:type="dxa"/>
            <w:tcBorders>
              <w:top w:val="nil"/>
              <w:left w:val="single" w:sz="4" w:space="0" w:color="1f1917"/>
              <w:bottom w:val="nil"/>
              <w:right w:val="single" w:sz="4" w:space="0" w:color="1f1917"/>
            </w:tcBorders>
          </w:tcPr>
          <w:p>
            <w:pPr>
              <w:pStyle w:val="style0"/>
              <w:spacing w:lineRule="auto" w:line="259"/>
              <w:ind w:right="57"/>
              <w:rPr>
                <w:b/>
              </w:rPr>
            </w:pPr>
          </w:p>
        </w:tc>
        <w:tc>
          <w:tcPr>
            <w:tcW w:w="4770" w:type="dxa"/>
            <w:tcBorders>
              <w:top w:val="nil"/>
              <w:left w:val="single" w:sz="4" w:space="0" w:color="1f1917"/>
              <w:bottom w:val="nil"/>
              <w:right w:val="single" w:sz="4" w:space="0" w:color="1f1917"/>
            </w:tcBorders>
          </w:tcPr>
          <w:p>
            <w:pPr>
              <w:pStyle w:val="style0"/>
              <w:spacing w:lineRule="auto" w:line="259"/>
              <w:rPr/>
            </w:pPr>
          </w:p>
        </w:tc>
        <w:tc>
          <w:tcPr>
            <w:tcW w:w="1440" w:type="dxa"/>
            <w:tcBorders>
              <w:top w:val="nil"/>
              <w:left w:val="single" w:sz="4" w:space="0" w:color="1f1917"/>
              <w:bottom w:val="nil"/>
              <w:right w:val="single" w:sz="4" w:space="0" w:color="1f1917"/>
            </w:tcBorders>
          </w:tcPr>
          <w:p>
            <w:pPr>
              <w:pStyle w:val="style0"/>
              <w:spacing w:after="160" w:lineRule="auto" w:line="259"/>
              <w:jc w:val="center"/>
              <w:rPr/>
            </w:pPr>
          </w:p>
        </w:tc>
        <w:tc>
          <w:tcPr>
            <w:tcW w:w="1440" w:type="dxa"/>
            <w:tcBorders>
              <w:top w:val="nil"/>
              <w:left w:val="single" w:sz="4" w:space="0" w:color="1f1917"/>
              <w:bottom w:val="nil"/>
              <w:right w:val="nil"/>
            </w:tcBorders>
          </w:tcPr>
          <w:p>
            <w:pPr>
              <w:pStyle w:val="style0"/>
              <w:spacing w:lineRule="auto" w:line="259"/>
              <w:ind w:right="130"/>
              <w:jc w:val="center"/>
              <w:rPr>
                <w:b/>
              </w:rPr>
            </w:pPr>
          </w:p>
        </w:tc>
      </w:tr>
      <w:tr>
        <w:tblPrEx/>
        <w:trPr>
          <w:trHeight w:val="280" w:hRule="atLeast"/>
        </w:trPr>
        <w:tc>
          <w:tcPr>
            <w:tcW w:w="756" w:type="dxa"/>
            <w:tcBorders>
              <w:top w:val="nil"/>
              <w:left w:val="nil"/>
              <w:bottom w:val="nil"/>
              <w:right w:val="single" w:sz="4" w:space="0" w:color="1f1917"/>
            </w:tcBorders>
          </w:tcPr>
          <w:p>
            <w:pPr>
              <w:pStyle w:val="style0"/>
              <w:spacing w:lineRule="auto" w:line="259"/>
              <w:ind w:left="9"/>
              <w:rPr/>
            </w:pPr>
            <w:r>
              <w:t>4</w:t>
            </w:r>
          </w:p>
          <w:p>
            <w:pPr>
              <w:pStyle w:val="style0"/>
              <w:spacing w:lineRule="auto" w:line="259"/>
              <w:ind w:left="9"/>
              <w:rPr/>
            </w:pPr>
            <w:r>
              <w:t>5.</w:t>
            </w:r>
          </w:p>
          <w:p>
            <w:pPr>
              <w:pStyle w:val="style0"/>
              <w:spacing w:lineRule="auto" w:line="259"/>
              <w:ind w:left="9"/>
              <w:rPr/>
            </w:pPr>
          </w:p>
          <w:p>
            <w:pPr>
              <w:pStyle w:val="style0"/>
              <w:spacing w:lineRule="auto" w:line="259"/>
              <w:ind w:left="9"/>
              <w:rPr/>
            </w:pPr>
          </w:p>
          <w:p>
            <w:pPr>
              <w:pStyle w:val="style0"/>
              <w:spacing w:lineRule="auto" w:line="259"/>
              <w:ind w:left="9"/>
              <w:rPr/>
            </w:pPr>
            <w:r>
              <w:t>6.</w:t>
            </w:r>
          </w:p>
          <w:p>
            <w:pPr>
              <w:pStyle w:val="style0"/>
              <w:spacing w:lineRule="auto" w:line="259"/>
              <w:ind w:left="9"/>
              <w:rPr/>
            </w:pPr>
          </w:p>
        </w:tc>
        <w:tc>
          <w:tcPr>
            <w:tcW w:w="1260" w:type="dxa"/>
            <w:tcBorders>
              <w:top w:val="nil"/>
              <w:left w:val="single" w:sz="4" w:space="0" w:color="1f1917"/>
              <w:bottom w:val="nil"/>
              <w:right w:val="single" w:sz="4" w:space="0" w:color="1f1917"/>
            </w:tcBorders>
          </w:tcPr>
          <w:p>
            <w:pPr>
              <w:pStyle w:val="style0"/>
              <w:spacing w:lineRule="auto" w:line="259"/>
              <w:ind w:right="57"/>
              <w:jc w:val="center"/>
              <w:rPr/>
            </w:pPr>
            <w:r>
              <w:t xml:space="preserve">November </w:t>
            </w:r>
          </w:p>
          <w:p>
            <w:pPr>
              <w:pStyle w:val="style0"/>
              <w:spacing w:lineRule="auto" w:line="259"/>
              <w:ind w:right="57"/>
              <w:jc w:val="center"/>
              <w:rPr/>
            </w:pPr>
            <w:r>
              <w:t>November</w:t>
            </w:r>
          </w:p>
          <w:p>
            <w:pPr>
              <w:pStyle w:val="style0"/>
              <w:spacing w:lineRule="auto" w:line="259"/>
              <w:ind w:right="57"/>
              <w:jc w:val="center"/>
              <w:rPr/>
            </w:pPr>
          </w:p>
          <w:p>
            <w:pPr>
              <w:pStyle w:val="style0"/>
              <w:spacing w:lineRule="auto" w:line="259"/>
              <w:ind w:right="57"/>
              <w:jc w:val="center"/>
              <w:rPr/>
            </w:pPr>
          </w:p>
          <w:p>
            <w:pPr>
              <w:pStyle w:val="style0"/>
              <w:spacing w:lineRule="auto" w:line="259"/>
              <w:ind w:right="57"/>
              <w:jc w:val="center"/>
              <w:rPr/>
            </w:pPr>
            <w:r>
              <w:t>December</w:t>
            </w:r>
          </w:p>
          <w:p>
            <w:pPr>
              <w:pStyle w:val="style0"/>
              <w:spacing w:lineRule="auto" w:line="259"/>
              <w:ind w:right="57"/>
              <w:jc w:val="center"/>
              <w:rPr/>
            </w:pPr>
          </w:p>
          <w:p>
            <w:pPr>
              <w:pStyle w:val="style0"/>
              <w:spacing w:lineRule="auto" w:line="259"/>
              <w:ind w:right="57"/>
              <w:jc w:val="center"/>
              <w:rPr/>
            </w:pPr>
          </w:p>
          <w:p>
            <w:pPr>
              <w:pStyle w:val="style0"/>
              <w:spacing w:lineRule="auto" w:line="259"/>
              <w:ind w:right="57"/>
              <w:rPr/>
            </w:pPr>
          </w:p>
        </w:tc>
        <w:tc>
          <w:tcPr>
            <w:tcW w:w="990" w:type="dxa"/>
            <w:tcBorders>
              <w:top w:val="nil"/>
              <w:left w:val="single" w:sz="4" w:space="0" w:color="1f1917"/>
              <w:bottom w:val="nil"/>
              <w:right w:val="single" w:sz="4" w:space="0" w:color="1f1917"/>
            </w:tcBorders>
          </w:tcPr>
          <w:p>
            <w:pPr>
              <w:pStyle w:val="style0"/>
              <w:spacing w:lineRule="auto" w:line="259"/>
              <w:ind w:right="57"/>
              <w:jc w:val="center"/>
              <w:rPr>
                <w:b/>
              </w:rPr>
            </w:pPr>
            <w:r>
              <w:rPr>
                <w:b/>
              </w:rPr>
              <w:t>4</w:t>
            </w:r>
          </w:p>
          <w:p>
            <w:pPr>
              <w:pStyle w:val="style0"/>
              <w:spacing w:lineRule="auto" w:line="259"/>
              <w:ind w:right="57"/>
              <w:jc w:val="center"/>
              <w:rPr>
                <w:b/>
              </w:rPr>
            </w:pPr>
            <w:r>
              <w:rPr>
                <w:b/>
              </w:rPr>
              <w:t>8</w:t>
            </w:r>
          </w:p>
          <w:p>
            <w:pPr>
              <w:pStyle w:val="style0"/>
              <w:spacing w:lineRule="auto" w:line="259"/>
              <w:ind w:right="57"/>
              <w:jc w:val="center"/>
              <w:rPr>
                <w:b/>
              </w:rPr>
            </w:pPr>
          </w:p>
          <w:p>
            <w:pPr>
              <w:pStyle w:val="style0"/>
              <w:spacing w:lineRule="auto" w:line="259"/>
              <w:ind w:right="57"/>
              <w:jc w:val="center"/>
              <w:rPr>
                <w:b/>
              </w:rPr>
            </w:pPr>
          </w:p>
          <w:p>
            <w:pPr>
              <w:pStyle w:val="style0"/>
              <w:spacing w:lineRule="auto" w:line="259"/>
              <w:ind w:right="57"/>
              <w:jc w:val="center"/>
              <w:rPr>
                <w:b/>
              </w:rPr>
            </w:pPr>
            <w:r>
              <w:rPr>
                <w:b/>
              </w:rPr>
              <w:t>9</w:t>
            </w:r>
          </w:p>
          <w:p>
            <w:pPr>
              <w:pStyle w:val="style0"/>
              <w:spacing w:lineRule="auto" w:line="259"/>
              <w:ind w:right="57"/>
              <w:jc w:val="center"/>
              <w:rPr>
                <w:b/>
              </w:rPr>
            </w:pPr>
          </w:p>
        </w:tc>
        <w:tc>
          <w:tcPr>
            <w:tcW w:w="4770" w:type="dxa"/>
            <w:tcBorders>
              <w:top w:val="nil"/>
              <w:left w:val="single" w:sz="4" w:space="0" w:color="1f1917"/>
              <w:bottom w:val="nil"/>
              <w:right w:val="single" w:sz="4" w:space="0" w:color="1f1917"/>
            </w:tcBorders>
          </w:tcPr>
          <w:p>
            <w:pPr>
              <w:pStyle w:val="style0"/>
              <w:spacing w:lineRule="auto" w:line="259"/>
              <w:rPr/>
            </w:pPr>
            <w:r>
              <w:t>Carbon and its compounds</w:t>
            </w:r>
          </w:p>
          <w:p>
            <w:pPr>
              <w:pStyle w:val="style0"/>
              <w:spacing w:lineRule="auto" w:line="259"/>
              <w:rPr/>
            </w:pPr>
            <w:r>
              <w:t>How do organisms   Reproduce</w:t>
            </w:r>
            <w:r>
              <w:t>?</w:t>
            </w:r>
          </w:p>
          <w:p>
            <w:pPr>
              <w:pStyle w:val="style0"/>
              <w:spacing w:lineRule="auto" w:line="259"/>
              <w:rPr/>
            </w:pPr>
          </w:p>
          <w:p>
            <w:pPr>
              <w:pStyle w:val="style0"/>
              <w:spacing w:lineRule="auto" w:line="259"/>
              <w:ind w:left="72"/>
              <w:rPr/>
            </w:pPr>
            <w:r>
              <w:t>Heredity and E</w:t>
            </w:r>
            <w:r>
              <w:t>volution</w:t>
            </w:r>
          </w:p>
          <w:p>
            <w:pPr>
              <w:pStyle w:val="style0"/>
              <w:spacing w:lineRule="auto" w:line="259"/>
              <w:rPr/>
            </w:pPr>
          </w:p>
        </w:tc>
        <w:tc>
          <w:tcPr>
            <w:tcW w:w="1440" w:type="dxa"/>
            <w:tcBorders>
              <w:top w:val="nil"/>
              <w:left w:val="single" w:sz="4" w:space="0" w:color="1f1917"/>
              <w:bottom w:val="nil"/>
              <w:right w:val="single" w:sz="4" w:space="0" w:color="1f1917"/>
            </w:tcBorders>
          </w:tcPr>
          <w:p>
            <w:pPr>
              <w:pStyle w:val="style0"/>
              <w:spacing w:after="160" w:lineRule="auto" w:line="259"/>
              <w:jc w:val="center"/>
              <w:rPr/>
            </w:pPr>
            <w:r>
              <w:t>08</w:t>
            </w:r>
          </w:p>
          <w:p>
            <w:pPr>
              <w:pStyle w:val="style0"/>
              <w:spacing w:after="160" w:lineRule="auto" w:line="259"/>
              <w:jc w:val="center"/>
              <w:rPr/>
            </w:pPr>
            <w:r>
              <w:t>08</w:t>
            </w:r>
          </w:p>
          <w:p>
            <w:pPr>
              <w:pStyle w:val="style0"/>
              <w:spacing w:after="160" w:lineRule="auto" w:line="259"/>
              <w:jc w:val="center"/>
              <w:rPr/>
            </w:pPr>
          </w:p>
          <w:p>
            <w:pPr>
              <w:pStyle w:val="style0"/>
              <w:spacing w:after="160" w:lineRule="auto" w:line="259"/>
              <w:jc w:val="center"/>
              <w:rPr/>
            </w:pPr>
            <w:r>
              <w:t>07</w:t>
            </w:r>
          </w:p>
        </w:tc>
        <w:tc>
          <w:tcPr>
            <w:tcW w:w="1440" w:type="dxa"/>
            <w:tcBorders>
              <w:top w:val="nil"/>
              <w:left w:val="single" w:sz="4" w:space="0" w:color="1f1917"/>
              <w:bottom w:val="nil"/>
              <w:right w:val="nil"/>
            </w:tcBorders>
          </w:tcPr>
          <w:p>
            <w:pPr>
              <w:pStyle w:val="style0"/>
              <w:spacing w:lineRule="auto" w:line="259"/>
              <w:ind w:right="130"/>
              <w:jc w:val="center"/>
              <w:rPr>
                <w:b/>
              </w:rPr>
            </w:pPr>
          </w:p>
        </w:tc>
      </w:tr>
      <w:tr>
        <w:tblPrEx/>
        <w:trPr>
          <w:trHeight w:val="66" w:hRule="atLeast"/>
        </w:trPr>
        <w:tc>
          <w:tcPr>
            <w:tcW w:w="756" w:type="dxa"/>
            <w:tcBorders>
              <w:top w:val="nil"/>
              <w:left w:val="nil"/>
              <w:bottom w:val="single" w:sz="16" w:space="0" w:color="1f1917"/>
              <w:right w:val="single" w:sz="4" w:space="0" w:color="1f1917"/>
            </w:tcBorders>
          </w:tcPr>
          <w:p>
            <w:pPr>
              <w:pStyle w:val="style0"/>
              <w:spacing w:lineRule="auto" w:line="259"/>
              <w:ind w:left="9"/>
              <w:rPr/>
            </w:pPr>
          </w:p>
        </w:tc>
        <w:tc>
          <w:tcPr>
            <w:tcW w:w="1260" w:type="dxa"/>
            <w:tcBorders>
              <w:top w:val="nil"/>
              <w:left w:val="single" w:sz="4" w:space="0" w:color="1f1917"/>
              <w:bottom w:val="single" w:sz="16" w:space="0" w:color="1f1917"/>
              <w:right w:val="single" w:sz="4" w:space="0" w:color="1f1917"/>
            </w:tcBorders>
          </w:tcPr>
          <w:p>
            <w:pPr>
              <w:pStyle w:val="style0"/>
              <w:spacing w:lineRule="auto" w:line="259"/>
              <w:ind w:right="57"/>
              <w:rPr/>
            </w:pPr>
          </w:p>
        </w:tc>
        <w:tc>
          <w:tcPr>
            <w:tcW w:w="990" w:type="dxa"/>
            <w:tcBorders>
              <w:top w:val="nil"/>
              <w:left w:val="single" w:sz="4" w:space="0" w:color="1f1917"/>
              <w:bottom w:val="single" w:sz="16" w:space="0" w:color="1f1917"/>
              <w:right w:val="single" w:sz="4" w:space="0" w:color="1f1917"/>
            </w:tcBorders>
          </w:tcPr>
          <w:p>
            <w:pPr>
              <w:pStyle w:val="style0"/>
              <w:spacing w:lineRule="auto" w:line="259"/>
              <w:ind w:right="57"/>
              <w:jc w:val="center"/>
              <w:rPr/>
            </w:pPr>
          </w:p>
        </w:tc>
        <w:tc>
          <w:tcPr>
            <w:tcW w:w="4770" w:type="dxa"/>
            <w:tcBorders>
              <w:top w:val="nil"/>
              <w:left w:val="single" w:sz="4" w:space="0" w:color="1f1917"/>
              <w:bottom w:val="single" w:sz="16" w:space="0" w:color="1f1917"/>
              <w:right w:val="single" w:sz="4" w:space="0" w:color="1f1917"/>
            </w:tcBorders>
          </w:tcPr>
          <w:p>
            <w:pPr>
              <w:pStyle w:val="style0"/>
              <w:spacing w:lineRule="auto" w:line="259"/>
              <w:ind w:left="63"/>
              <w:rPr/>
            </w:pPr>
          </w:p>
        </w:tc>
        <w:tc>
          <w:tcPr>
            <w:tcW w:w="1440" w:type="dxa"/>
            <w:tcBorders>
              <w:top w:val="nil"/>
              <w:left w:val="single" w:sz="4" w:space="0" w:color="1f1917"/>
              <w:bottom w:val="single" w:sz="16" w:space="0" w:color="1f1917"/>
              <w:right w:val="single" w:sz="4" w:space="0" w:color="1f1917"/>
            </w:tcBorders>
          </w:tcPr>
          <w:p>
            <w:pPr>
              <w:pStyle w:val="style0"/>
              <w:spacing w:after="160" w:lineRule="auto" w:line="259"/>
              <w:rPr/>
            </w:pPr>
          </w:p>
        </w:tc>
        <w:tc>
          <w:tcPr>
            <w:tcW w:w="1440" w:type="dxa"/>
            <w:tcBorders>
              <w:top w:val="nil"/>
              <w:left w:val="single" w:sz="4" w:space="0" w:color="1f1917"/>
              <w:bottom w:val="single" w:sz="16" w:space="0" w:color="1f1917"/>
              <w:right w:val="nil"/>
            </w:tcBorders>
          </w:tcPr>
          <w:p>
            <w:pPr>
              <w:pStyle w:val="style0"/>
              <w:spacing w:lineRule="auto" w:line="259"/>
              <w:ind w:right="130"/>
              <w:jc w:val="center"/>
              <w:rPr/>
            </w:pPr>
          </w:p>
        </w:tc>
      </w:tr>
      <w:tr>
        <w:tblPrEx/>
        <w:trPr>
          <w:trHeight w:val="237" w:hRule="atLeast"/>
        </w:trPr>
        <w:tc>
          <w:tcPr>
            <w:tcW w:w="756" w:type="dxa"/>
            <w:tcBorders>
              <w:top w:val="single" w:sz="16" w:space="0" w:color="1f1917"/>
              <w:left w:val="nil"/>
              <w:bottom w:val="single" w:sz="16" w:space="0" w:color="1f1917"/>
              <w:right w:val="single" w:sz="4" w:space="0" w:color="1f1917"/>
            </w:tcBorders>
          </w:tcPr>
          <w:p>
            <w:pPr>
              <w:pStyle w:val="style0"/>
              <w:spacing w:after="160" w:lineRule="auto" w:line="259"/>
              <w:rPr/>
            </w:pPr>
          </w:p>
        </w:tc>
        <w:tc>
          <w:tcPr>
            <w:tcW w:w="1260" w:type="dxa"/>
            <w:tcBorders>
              <w:top w:val="single" w:sz="16" w:space="0" w:color="1f1917"/>
              <w:left w:val="single" w:sz="4" w:space="0" w:color="1f1917"/>
              <w:bottom w:val="single" w:sz="16" w:space="0" w:color="1f1917"/>
              <w:right w:val="single" w:sz="4" w:space="0" w:color="1f1917"/>
            </w:tcBorders>
          </w:tcPr>
          <w:p>
            <w:pPr>
              <w:pStyle w:val="style0"/>
              <w:spacing w:after="160" w:lineRule="auto" w:line="259"/>
              <w:rPr/>
            </w:pPr>
          </w:p>
        </w:tc>
        <w:tc>
          <w:tcPr>
            <w:tcW w:w="990" w:type="dxa"/>
            <w:tcBorders>
              <w:top w:val="single" w:sz="16" w:space="0" w:color="1f1917"/>
              <w:left w:val="single" w:sz="4" w:space="0" w:color="1f1917"/>
              <w:bottom w:val="single" w:sz="16" w:space="0" w:color="1f1917"/>
              <w:right w:val="single" w:sz="4" w:space="0" w:color="1f1917"/>
            </w:tcBorders>
          </w:tcPr>
          <w:p>
            <w:pPr>
              <w:pStyle w:val="style0"/>
              <w:spacing w:after="160" w:lineRule="auto" w:line="259"/>
              <w:rPr/>
            </w:pPr>
          </w:p>
        </w:tc>
        <w:tc>
          <w:tcPr>
            <w:tcW w:w="4770" w:type="dxa"/>
            <w:tcBorders>
              <w:top w:val="single" w:sz="16" w:space="0" w:color="1f1917"/>
              <w:left w:val="single" w:sz="4" w:space="0" w:color="1f1917"/>
              <w:bottom w:val="single" w:sz="16" w:space="0" w:color="1f1917"/>
              <w:right w:val="single" w:sz="4" w:space="0" w:color="1f1917"/>
            </w:tcBorders>
          </w:tcPr>
          <w:p>
            <w:pPr>
              <w:pStyle w:val="style0"/>
              <w:spacing w:after="160" w:lineRule="auto" w:line="259"/>
              <w:rPr/>
            </w:pPr>
          </w:p>
        </w:tc>
        <w:tc>
          <w:tcPr>
            <w:tcW w:w="1440" w:type="dxa"/>
            <w:tcBorders>
              <w:top w:val="single" w:sz="16" w:space="0" w:color="1f1917"/>
              <w:left w:val="single" w:sz="4" w:space="0" w:color="1f1917"/>
              <w:bottom w:val="single" w:sz="16" w:space="0" w:color="1f1917"/>
              <w:right w:val="single" w:sz="4" w:space="0" w:color="1f1917"/>
            </w:tcBorders>
          </w:tcPr>
          <w:p>
            <w:pPr>
              <w:pStyle w:val="style0"/>
              <w:spacing w:lineRule="auto" w:line="259"/>
              <w:ind w:left="58"/>
              <w:jc w:val="center"/>
              <w:rPr/>
            </w:pPr>
            <w:r>
              <w:t>Total= 80</w:t>
            </w:r>
          </w:p>
        </w:tc>
        <w:tc>
          <w:tcPr>
            <w:tcW w:w="1440" w:type="dxa"/>
            <w:tcBorders>
              <w:top w:val="single" w:sz="16" w:space="0" w:color="1f1917"/>
              <w:left w:val="single" w:sz="4" w:space="0" w:color="1f1917"/>
              <w:bottom w:val="single" w:sz="16" w:space="0" w:color="1f1917"/>
              <w:right w:val="nil"/>
            </w:tcBorders>
          </w:tcPr>
          <w:p>
            <w:pPr>
              <w:pStyle w:val="style0"/>
              <w:spacing w:lineRule="auto" w:line="259"/>
              <w:ind w:right="130"/>
              <w:jc w:val="center"/>
              <w:rPr/>
            </w:pPr>
          </w:p>
        </w:tc>
      </w:tr>
    </w:tbl>
    <w:p>
      <w:pPr>
        <w:pStyle w:val="style0"/>
        <w:spacing w:before="57"/>
        <w:ind w:right="3388"/>
        <w:rPr>
          <w:b/>
        </w:rPr>
      </w:pPr>
      <w:r>
        <w:rPr>
          <w:b/>
        </w:rPr>
        <w:t>Dec-Jan Revision and Pre-Boards.</w:t>
      </w:r>
    </w:p>
    <w:tbl>
      <w:tblPr>
        <w:tblW w:w="14580" w:type="dxa"/>
        <w:tblInd w:w="-795" w:type="dxa"/>
        <w:tblLayout w:type="fixed"/>
        <w:tblCellMar>
          <w:top w:w="15" w:type="dxa"/>
          <w:left w:w="15" w:type="dxa"/>
          <w:bottom w:w="15" w:type="dxa"/>
          <w:right w:w="15" w:type="dxa"/>
        </w:tblCellMar>
        <w:tblLook w:val="04A0" w:firstRow="1" w:lastRow="0" w:firstColumn="1" w:lastColumn="0" w:noHBand="0" w:noVBand="1"/>
      </w:tblPr>
      <w:tblGrid>
        <w:gridCol w:w="516"/>
        <w:gridCol w:w="654"/>
        <w:gridCol w:w="2250"/>
        <w:gridCol w:w="2430"/>
        <w:gridCol w:w="3150"/>
        <w:gridCol w:w="5580"/>
      </w:tblGrid>
      <w:tr>
        <w:trPr>
          <w:trHeight w:val="108" w:hRule="atLeast"/>
        </w:trPr>
        <w:tc>
          <w:tcPr>
            <w:tcW w:w="14580" w:type="dxa"/>
            <w:gridSpan w:val="6"/>
            <w:tcBorders>
              <w:top w:val="nil"/>
              <w:left w:val="nil"/>
              <w:bottom w:val="nil"/>
              <w:right w:val="nil"/>
            </w:tcBorders>
            <w:noWrap/>
            <w:vAlign w:val="bottom"/>
            <w:hideMark/>
          </w:tcPr>
          <w:p>
            <w:pPr>
              <w:pStyle w:val="style0"/>
              <w:tabs>
                <w:tab w:val="left" w:leader="none" w:pos="200"/>
              </w:tabs>
              <w:jc w:val="center"/>
              <w:rPr>
                <w:rFonts w:eastAsia="Times New Roman"/>
                <w:b/>
                <w:bCs/>
                <w:color w:val="000000"/>
              </w:rPr>
            </w:pPr>
            <w:r>
              <w:rPr>
                <w:rFonts w:eastAsia="Times New Roman"/>
                <w:b/>
                <w:bCs/>
                <w:color w:val="000000"/>
              </w:rPr>
              <w:t>TEACHING LEARNING MATERIAL (TLM)</w:t>
            </w:r>
          </w:p>
        </w:tc>
      </w:tr>
      <w:tr>
        <w:tblPrEx/>
        <w:trPr>
          <w:trHeight w:val="108" w:hRule="atLeast"/>
        </w:trPr>
        <w:tc>
          <w:tcPr>
            <w:tcW w:w="14580" w:type="dxa"/>
            <w:gridSpan w:val="6"/>
            <w:tcBorders>
              <w:top w:val="nil"/>
              <w:left w:val="nil"/>
              <w:bottom w:val="nil"/>
              <w:right w:val="nil"/>
            </w:tcBorders>
            <w:noWrap/>
            <w:vAlign w:val="bottom"/>
            <w:hideMark/>
          </w:tcPr>
          <w:p>
            <w:pPr>
              <w:pStyle w:val="style0"/>
              <w:tabs>
                <w:tab w:val="left" w:leader="none" w:pos="200"/>
              </w:tabs>
              <w:jc w:val="center"/>
              <w:rPr>
                <w:rFonts w:eastAsia="Times New Roman"/>
                <w:b/>
                <w:bCs/>
                <w:color w:val="000000"/>
              </w:rPr>
            </w:pPr>
            <w:r>
              <w:rPr>
                <w:rFonts w:eastAsia="Times New Roman"/>
                <w:b/>
                <w:bCs/>
                <w:color w:val="000000"/>
              </w:rPr>
              <w:t>CLASS : X</w:t>
            </w:r>
          </w:p>
        </w:tc>
      </w:tr>
      <w:tr>
        <w:tblPrEx/>
        <w:trPr>
          <w:trHeight w:val="108" w:hRule="atLeast"/>
        </w:trPr>
        <w:tc>
          <w:tcPr>
            <w:tcW w:w="516" w:type="dxa"/>
            <w:tcBorders>
              <w:top w:val="nil"/>
              <w:left w:val="nil"/>
              <w:bottom w:val="nil"/>
              <w:right w:val="nil"/>
            </w:tcBorders>
            <w:noWrap/>
            <w:vAlign w:val="bottom"/>
            <w:hideMark/>
          </w:tcPr>
          <w:p>
            <w:pPr>
              <w:pStyle w:val="style0"/>
              <w:tabs>
                <w:tab w:val="left" w:leader="none" w:pos="200"/>
              </w:tabs>
              <w:jc w:val="center"/>
              <w:rPr>
                <w:rFonts w:eastAsia="Times New Roman"/>
                <w:b/>
                <w:bCs/>
                <w:color w:val="000000"/>
              </w:rPr>
            </w:pPr>
          </w:p>
        </w:tc>
        <w:tc>
          <w:tcPr>
            <w:tcW w:w="654" w:type="dxa"/>
            <w:tcBorders>
              <w:top w:val="nil"/>
              <w:left w:val="nil"/>
              <w:bottom w:val="nil"/>
              <w:right w:val="nil"/>
            </w:tcBorders>
            <w:noWrap/>
            <w:vAlign w:val="bottom"/>
            <w:hideMark/>
          </w:tcPr>
          <w:p>
            <w:pPr>
              <w:pStyle w:val="style0"/>
              <w:tabs>
                <w:tab w:val="left" w:leader="none" w:pos="200"/>
              </w:tabs>
              <w:jc w:val="center"/>
              <w:rPr>
                <w:rFonts w:eastAsia="Times New Roman"/>
              </w:rPr>
            </w:pPr>
          </w:p>
        </w:tc>
        <w:tc>
          <w:tcPr>
            <w:tcW w:w="2250" w:type="dxa"/>
            <w:tcBorders>
              <w:top w:val="nil"/>
              <w:left w:val="nil"/>
              <w:bottom w:val="nil"/>
              <w:right w:val="nil"/>
            </w:tcBorders>
            <w:noWrap/>
            <w:vAlign w:val="bottom"/>
            <w:hideMark/>
          </w:tcPr>
          <w:p>
            <w:pPr>
              <w:pStyle w:val="style0"/>
              <w:tabs>
                <w:tab w:val="left" w:leader="none" w:pos="200"/>
              </w:tabs>
              <w:jc w:val="center"/>
              <w:rPr>
                <w:rFonts w:eastAsia="Times New Roman"/>
              </w:rPr>
            </w:pPr>
          </w:p>
        </w:tc>
        <w:tc>
          <w:tcPr>
            <w:tcW w:w="2430" w:type="dxa"/>
            <w:tcBorders>
              <w:top w:val="nil"/>
              <w:left w:val="nil"/>
              <w:bottom w:val="nil"/>
              <w:right w:val="nil"/>
            </w:tcBorders>
            <w:noWrap/>
            <w:vAlign w:val="bottom"/>
            <w:hideMark/>
          </w:tcPr>
          <w:p>
            <w:pPr>
              <w:pStyle w:val="style0"/>
              <w:tabs>
                <w:tab w:val="left" w:leader="none" w:pos="200"/>
              </w:tabs>
              <w:rPr>
                <w:rFonts w:eastAsia="Times New Roman"/>
              </w:rPr>
            </w:pPr>
          </w:p>
        </w:tc>
        <w:tc>
          <w:tcPr>
            <w:tcW w:w="3150" w:type="dxa"/>
            <w:tcBorders>
              <w:top w:val="nil"/>
              <w:left w:val="nil"/>
              <w:bottom w:val="nil"/>
              <w:right w:val="nil"/>
            </w:tcBorders>
            <w:noWrap/>
            <w:vAlign w:val="bottom"/>
            <w:hideMark/>
          </w:tcPr>
          <w:p>
            <w:pPr>
              <w:pStyle w:val="style0"/>
              <w:tabs>
                <w:tab w:val="left" w:leader="none" w:pos="200"/>
              </w:tabs>
              <w:rPr>
                <w:rFonts w:eastAsia="Times New Roman"/>
              </w:rPr>
            </w:pPr>
          </w:p>
        </w:tc>
        <w:tc>
          <w:tcPr>
            <w:tcW w:w="5580" w:type="dxa"/>
            <w:tcBorders>
              <w:top w:val="nil"/>
              <w:left w:val="nil"/>
              <w:bottom w:val="nil"/>
              <w:right w:val="nil"/>
            </w:tcBorders>
            <w:noWrap/>
            <w:vAlign w:val="bottom"/>
            <w:hideMark/>
          </w:tcPr>
          <w:p>
            <w:pPr>
              <w:pStyle w:val="style0"/>
              <w:tabs>
                <w:tab w:val="left" w:leader="none" w:pos="200"/>
              </w:tabs>
              <w:rPr>
                <w:rFonts w:eastAsia="Times New Roman"/>
              </w:rPr>
            </w:pP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b/>
                <w:bCs/>
                <w:color w:val="000000"/>
              </w:rPr>
            </w:pPr>
            <w:r>
              <w:rPr>
                <w:rFonts w:eastAsia="Times New Roman"/>
                <w:b/>
                <w:bCs/>
                <w:color w:val="000000"/>
              </w:rPr>
              <w:t>S.No.</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b/>
                <w:bCs/>
                <w:color w:val="000000"/>
              </w:rPr>
            </w:pPr>
            <w:r>
              <w:rPr>
                <w:rFonts w:eastAsia="Times New Roman"/>
                <w:b/>
                <w:bCs/>
                <w:color w:val="000000"/>
              </w:rPr>
              <w:t>Chapter No.</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b/>
                <w:bCs/>
                <w:color w:val="000000"/>
              </w:rPr>
            </w:pPr>
            <w:r>
              <w:rPr>
                <w:rFonts w:eastAsia="Times New Roman"/>
                <w:b/>
                <w:bCs/>
                <w:color w:val="000000"/>
              </w:rPr>
              <w:t>Chapter Name</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b/>
                <w:bCs/>
                <w:color w:val="000000"/>
              </w:rPr>
            </w:pPr>
            <w:r>
              <w:rPr>
                <w:rFonts w:eastAsia="Times New Roman"/>
                <w:b/>
                <w:bCs/>
                <w:color w:val="000000"/>
              </w:rPr>
              <w:t>Topic</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b/>
                <w:bCs/>
                <w:color w:val="000000"/>
              </w:rPr>
            </w:pPr>
            <w:r>
              <w:rPr>
                <w:rFonts w:eastAsia="Times New Roman"/>
                <w:b/>
                <w:bCs/>
                <w:color w:val="000000"/>
              </w:rPr>
              <w:t>Activity</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b/>
                <w:bCs/>
                <w:color w:val="000000"/>
              </w:rPr>
            </w:pPr>
            <w:r>
              <w:rPr>
                <w:rFonts w:eastAsia="Times New Roman"/>
                <w:b/>
                <w:bCs/>
                <w:color w:val="000000"/>
              </w:rPr>
              <w:t>TLM</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1</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1</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Chemical reaction and equations</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Types of reactions</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Burning of magnesium ribbon</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Magnesium ribbon</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Precipitation reaction</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Lead nitrate,potassium iodide</w:t>
            </w:r>
            <w:r>
              <w:rPr>
                <w:rFonts w:eastAsia="Times New Roman"/>
                <w:color w:val="000000"/>
              </w:rPr>
              <w:t>,</w:t>
            </w:r>
            <w:r>
              <w:rPr>
                <w:rFonts w:eastAsia="Times New Roman"/>
                <w:color w:val="000000"/>
              </w:rPr>
              <w:t xml:space="preserve"> Barium chloride,sodium sulphate</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Reaction of metals with acid</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Metals,acid,match stick</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Combination reaction</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Calcium oxide,water</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Decomposition</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Ferrous sulphate</w:t>
            </w:r>
            <w:r>
              <w:rPr>
                <w:rFonts w:eastAsia="Times New Roman"/>
                <w:color w:val="000000"/>
              </w:rPr>
              <w:t>,boiling tube burner</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Photo decomposition</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Silver chloride</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Displacement</w:t>
            </w:r>
            <w:r>
              <w:rPr>
                <w:rFonts w:eastAsia="Times New Roman"/>
                <w:color w:val="000000"/>
              </w:rPr>
              <w:t xml:space="preserve"> reaction</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copper sulphate,iron nails</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2</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2</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Acid,bases and salts</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Acid base test</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Acid base test</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Litmus solution,paper Phenolphthalein</w:t>
            </w:r>
            <w:r>
              <w:rPr>
                <w:rFonts w:eastAsia="Times New Roman"/>
                <w:color w:val="000000"/>
              </w:rPr>
              <w:t>,</w:t>
            </w:r>
            <w:r>
              <w:rPr>
                <w:rFonts w:eastAsia="Times New Roman"/>
                <w:color w:val="000000"/>
              </w:rPr>
              <w:t xml:space="preserve"> methyle orange</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To check pH</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pH paper</w:t>
            </w:r>
            <w:r>
              <w:rPr>
                <w:rFonts w:eastAsia="Times New Roman"/>
                <w:color w:val="000000"/>
              </w:rPr>
              <w:t>,</w:t>
            </w:r>
            <w:r>
              <w:rPr>
                <w:rFonts w:eastAsia="Times New Roman"/>
                <w:color w:val="000000"/>
              </w:rPr>
              <w:t xml:space="preserve"> onion,vanilla,clove</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Hydrogen test</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metals,acid</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Carbon dioxide test</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Sodium carbonate</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Exothermic</w:t>
            </w:r>
            <w:r>
              <w:rPr>
                <w:rFonts w:eastAsia="Times New Roman"/>
                <w:color w:val="000000"/>
              </w:rPr>
              <w:t xml:space="preserve"> reaction</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Dilution of acid and bases</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3</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3</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Meta</w:t>
            </w:r>
            <w:r>
              <w:rPr>
                <w:rFonts w:eastAsia="Times New Roman"/>
                <w:color w:val="000000"/>
              </w:rPr>
              <w:t xml:space="preserve">ls </w:t>
            </w:r>
            <w:r>
              <w:rPr>
                <w:rFonts w:eastAsia="Times New Roman"/>
                <w:color w:val="000000"/>
              </w:rPr>
              <w:t>and nonmetal</w:t>
            </w:r>
            <w:r>
              <w:rPr>
                <w:rFonts w:eastAsia="Times New Roman"/>
                <w:color w:val="000000"/>
              </w:rPr>
              <w:t>s</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 xml:space="preserve">To check conductor </w:t>
            </w:r>
            <w:r>
              <w:rPr>
                <w:rFonts w:eastAsia="Times New Roman"/>
                <w:color w:val="000000"/>
              </w:rPr>
              <w:t>,</w:t>
            </w:r>
            <w:r>
              <w:rPr>
                <w:rFonts w:eastAsia="Times New Roman"/>
                <w:color w:val="000000"/>
              </w:rPr>
              <w:t>insulator</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Electric circuits ,metal strips</w:t>
            </w:r>
            <w:r>
              <w:rPr>
                <w:rFonts w:eastAsia="Times New Roman"/>
                <w:color w:val="000000"/>
              </w:rPr>
              <w:t>,</w:t>
            </w:r>
            <w:r>
              <w:rPr>
                <w:rFonts w:eastAsia="Times New Roman"/>
                <w:color w:val="000000"/>
              </w:rPr>
              <w:t xml:space="preserve"> plastic,rubberetc</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Metal oxide</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Magnesium ribbon</w:t>
            </w:r>
            <w:r>
              <w:rPr>
                <w:rFonts w:eastAsia="Times New Roman"/>
                <w:color w:val="000000"/>
              </w:rPr>
              <w:t>,test tube ,water, litmus paper</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Nonmetal oxide</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Sulphur , burner , gas jar ,water, litmus paper</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Reactivity series</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Copper sulphate,Iron nails</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 xml:space="preserve">Reaction </w:t>
            </w:r>
            <w:r>
              <w:rPr>
                <w:rFonts w:eastAsia="Times New Roman"/>
                <w:color w:val="000000"/>
              </w:rPr>
              <w:t xml:space="preserve">of metals </w:t>
            </w:r>
            <w:r>
              <w:rPr>
                <w:rFonts w:eastAsia="Times New Roman"/>
                <w:color w:val="000000"/>
              </w:rPr>
              <w:t>with water</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cold water,hotwater,steam</w:t>
            </w:r>
            <w:r>
              <w:rPr>
                <w:rFonts w:eastAsia="Times New Roman"/>
                <w:color w:val="000000"/>
              </w:rPr>
              <w:t xml:space="preserve">, </w:t>
            </w:r>
            <w:r>
              <w:rPr>
                <w:rFonts w:eastAsia="Times New Roman"/>
                <w:color w:val="000000"/>
              </w:rPr>
              <w:t>metals</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4</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4</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Carbon and its compounds</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Carbon compounds</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Picture chart showing carbon compounds</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Difference between saturated and unsaturated hydrocarbon</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Oil and butter samples</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Atomic structures</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Atomic Structure kit</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Electron dot structure</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clay and tooth picks</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6</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6</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Life process</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Photosynthesis</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Carbon dioxide is given out ,germinating seed</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Potted plant</w:t>
            </w:r>
            <w:r>
              <w:rPr>
                <w:rFonts w:eastAsia="Times New Roman"/>
                <w:color w:val="000000"/>
              </w:rPr>
              <w:t>,</w:t>
            </w:r>
            <w:r>
              <w:rPr>
                <w:rFonts w:eastAsia="Times New Roman"/>
                <w:color w:val="000000"/>
              </w:rPr>
              <w:t xml:space="preserve"> Bell jar</w:t>
            </w:r>
            <w:r>
              <w:rPr>
                <w:rFonts w:eastAsia="Times New Roman"/>
                <w:color w:val="000000"/>
              </w:rPr>
              <w:t xml:space="preserve">, </w:t>
            </w:r>
            <w:r>
              <w:rPr>
                <w:rFonts w:eastAsia="Times New Roman"/>
                <w:color w:val="000000"/>
              </w:rPr>
              <w:t>KOH</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Iodine test</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Starch sample,rice</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Saliva action on starch</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chewed rice</w:t>
            </w:r>
            <w:r>
              <w:rPr>
                <w:rFonts w:eastAsia="Times New Roman"/>
                <w:color w:val="000000"/>
              </w:rPr>
              <w:t>, iodine solution</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55"/>
              </w:tabs>
              <w:rPr>
                <w:rFonts w:eastAsia="Times New Roman"/>
              </w:rPr>
            </w:pPr>
            <w:r>
              <w:rPr>
                <w:rFonts w:eastAsia="Times New Roman"/>
              </w:rPr>
              <w:t>7</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7</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Control and coordination</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Gustatory receptors</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Activity based on taste buds</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r>
              <w:rPr>
                <w:rFonts w:eastAsia="Times New Roman"/>
              </w:rPr>
              <w:t>Sugar sol. Salt sol.</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rPr>
              <w:t>Chart showing endocrine glands</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8</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8</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How do organism reproduce?</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Asexual reproduction</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Picture charts</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Spore formation in bread mould</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Bread</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Bulb of onion</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onion</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Eye of potato</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potato</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Sexual reproduction</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Parts of flower</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flower</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Parts of seed</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bean seeds</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9</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9</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Heredity</w:t>
            </w:r>
            <w:r>
              <w:rPr>
                <w:rFonts w:eastAsia="Times New Roman"/>
                <w:color w:val="000000"/>
              </w:rPr>
              <w:t xml:space="preserve"> </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Dominant trait</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pea plant tall,short</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Recessive trait</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pea seeds ,yellow,green</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Flash cards showing trait</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10</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10</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Light-Reflection and refraction</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Focal length</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Concave mirror</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Optical bench</w:t>
            </w:r>
            <w:r>
              <w:rPr>
                <w:rFonts w:eastAsia="Times New Roman"/>
                <w:color w:val="000000"/>
              </w:rPr>
              <w:t>, scale, screen,</w:t>
            </w:r>
            <w:r>
              <w:rPr>
                <w:rFonts w:eastAsia="Times New Roman"/>
                <w:color w:val="000000"/>
              </w:rPr>
              <w:t xml:space="preserve"> concave mirror</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Focal length</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convex lens</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convex lens</w:t>
            </w:r>
            <w:r>
              <w:rPr>
                <w:rFonts w:eastAsia="Times New Roman"/>
                <w:color w:val="000000"/>
              </w:rPr>
              <w:t>,</w:t>
            </w:r>
            <w:r>
              <w:rPr>
                <w:rFonts w:eastAsia="Times New Roman"/>
                <w:color w:val="000000"/>
              </w:rPr>
              <w:t xml:space="preserve"> Optical bench</w:t>
            </w:r>
            <w:r>
              <w:rPr>
                <w:rFonts w:eastAsia="Times New Roman"/>
                <w:color w:val="000000"/>
              </w:rPr>
              <w:t>, scale, screen</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Glass slab</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Glass slab</w:t>
            </w:r>
            <w:r>
              <w:rPr>
                <w:rFonts w:eastAsia="Times New Roman"/>
                <w:color w:val="000000"/>
              </w:rPr>
              <w:t>,thumb pins , all pins, protactor, scale, drawing board</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r>
              <w:rPr>
                <w:rFonts w:eastAsia="Times New Roman"/>
              </w:rPr>
              <w:t>11</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11</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Human eye and the colourful world</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Refraction</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Prism</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Prism</w:t>
            </w:r>
            <w:r>
              <w:rPr>
                <w:rFonts w:eastAsia="Times New Roman"/>
                <w:color w:val="000000"/>
              </w:rPr>
              <w:t>, thumb pins , all pins, protactor, scale, drawing board</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Dispersion</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Splitting of white light</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prism , torch, white screen</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Newton's experiment</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Recombination of white light</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2 Prism, White screen, torch</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12</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12</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Electricity</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Ohm's law</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Battery eliminator ,connecting wire, voltmeter, ammeter, rheostat, key</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Series</w:t>
            </w:r>
            <w:r>
              <w:rPr>
                <w:rFonts w:eastAsia="Times New Roman"/>
                <w:color w:val="000000"/>
              </w:rPr>
              <w:t xml:space="preserve"> and parallel </w:t>
            </w:r>
            <w:r>
              <w:rPr>
                <w:rFonts w:eastAsia="Times New Roman"/>
                <w:color w:val="000000"/>
              </w:rPr>
              <w:t xml:space="preserve"> arrangements</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Resistors, Battery eliminator ,connecting wire, voltmeter, ammeter, rheostat ,key</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13</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color w:val="000000"/>
              </w:rPr>
            </w:pPr>
            <w:r>
              <w:rPr>
                <w:rFonts w:eastAsia="Times New Roman"/>
                <w:color w:val="000000"/>
              </w:rPr>
              <w:t>13</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Magnetic effect</w:t>
            </w:r>
            <w:r>
              <w:rPr>
                <w:rFonts w:eastAsia="Times New Roman"/>
                <w:color w:val="000000"/>
              </w:rPr>
              <w:t>s</w:t>
            </w:r>
            <w:r>
              <w:rPr>
                <w:rFonts w:eastAsia="Times New Roman"/>
                <w:color w:val="000000"/>
              </w:rPr>
              <w:t xml:space="preserve"> of electricity</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Magnetic field</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 xml:space="preserve">Magnetic field lines around a </w:t>
            </w:r>
            <w:r>
              <w:rPr>
                <w:rFonts w:eastAsia="Times New Roman"/>
                <w:color w:val="000000"/>
              </w:rPr>
              <w:t>Bar magnet</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Bar magnet</w:t>
            </w:r>
            <w:r>
              <w:rPr>
                <w:rFonts w:eastAsia="Times New Roman"/>
                <w:color w:val="000000"/>
              </w:rPr>
              <w:t>, iron fillings, paper sheet</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 xml:space="preserve">Magnetic field around </w:t>
            </w:r>
            <w:r>
              <w:rPr>
                <w:rFonts w:eastAsia="Times New Roman"/>
                <w:color w:val="000000"/>
              </w:rPr>
              <w:t>Current carrying conductor</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current carrying conductor</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Electro magnet</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 xml:space="preserve">Battery,nail,copper </w:t>
            </w:r>
            <w:r>
              <w:rPr>
                <w:rFonts w:eastAsia="Times New Roman"/>
                <w:color w:val="000000"/>
              </w:rPr>
              <w:t>wire</w:t>
            </w:r>
          </w:p>
        </w:tc>
      </w:tr>
      <w:tr>
        <w:tblPrEx/>
        <w:trPr>
          <w:trHeight w:val="108" w:hRule="atLeast"/>
        </w:trPr>
        <w:tc>
          <w:tcPr>
            <w:tcW w:w="516"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r>
              <w:rPr>
                <w:rFonts w:eastAsia="Times New Roman"/>
              </w:rPr>
              <w:t>14</w:t>
            </w:r>
          </w:p>
        </w:tc>
        <w:tc>
          <w:tcPr>
            <w:tcW w:w="654"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jc w:val="center"/>
              <w:rPr>
                <w:rFonts w:eastAsia="Times New Roman"/>
              </w:rPr>
            </w:pPr>
            <w:r>
              <w:rPr>
                <w:rFonts w:eastAsia="Times New Roman"/>
              </w:rPr>
              <w:t>15</w:t>
            </w:r>
          </w:p>
        </w:tc>
        <w:tc>
          <w:tcPr>
            <w:tcW w:w="22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r>
              <w:rPr>
                <w:rFonts w:eastAsia="Times New Roman"/>
              </w:rPr>
              <w:t>Our environment</w:t>
            </w:r>
          </w:p>
        </w:tc>
        <w:tc>
          <w:tcPr>
            <w:tcW w:w="243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rPr>
            </w:pPr>
            <w:r>
              <w:rPr>
                <w:rFonts w:eastAsia="Times New Roman"/>
              </w:rPr>
              <w:t>Food chain</w:t>
            </w:r>
          </w:p>
        </w:tc>
        <w:tc>
          <w:tcPr>
            <w:tcW w:w="315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 xml:space="preserve">Making terrestrial and aquatic </w:t>
            </w:r>
            <w:r>
              <w:rPr>
                <w:rFonts w:eastAsia="Times New Roman"/>
                <w:color w:val="000000"/>
              </w:rPr>
              <w:t>food chain</w:t>
            </w:r>
          </w:p>
        </w:tc>
        <w:tc>
          <w:tcPr>
            <w:tcW w:w="5580" w:type="dxa"/>
            <w:tcBorders>
              <w:top w:val="single" w:sz="4" w:space="0" w:color="505050"/>
              <w:left w:val="single" w:sz="4" w:space="0" w:color="505050"/>
              <w:bottom w:val="single" w:sz="4" w:space="0" w:color="505050"/>
              <w:right w:val="single" w:sz="4" w:space="0" w:color="505050"/>
            </w:tcBorders>
            <w:noWrap/>
            <w:vAlign w:val="bottom"/>
            <w:hideMark/>
          </w:tcPr>
          <w:p>
            <w:pPr>
              <w:pStyle w:val="style0"/>
              <w:tabs>
                <w:tab w:val="left" w:leader="none" w:pos="200"/>
              </w:tabs>
              <w:rPr>
                <w:rFonts w:eastAsia="Times New Roman"/>
                <w:color w:val="000000"/>
              </w:rPr>
            </w:pPr>
            <w:r>
              <w:rPr>
                <w:rFonts w:eastAsia="Times New Roman"/>
                <w:color w:val="000000"/>
              </w:rPr>
              <w:t>Chart/a4 size sheet</w:t>
            </w:r>
          </w:p>
        </w:tc>
      </w:tr>
    </w:tbl>
    <w:p>
      <w:pPr>
        <w:pStyle w:val="style0"/>
        <w:spacing w:before="57"/>
        <w:ind w:right="3388"/>
        <w:rPr>
          <w:b/>
        </w:rPr>
      </w:pPr>
    </w:p>
    <w:p>
      <w:pPr>
        <w:pStyle w:val="style0"/>
        <w:spacing w:after="0" w:lineRule="auto" w:line="259"/>
        <w:ind w:left="556" w:right="1120" w:hanging="10"/>
        <w:jc w:val="center"/>
        <w:rPr>
          <w:sz w:val="28"/>
        </w:rPr>
      </w:pPr>
      <w:r>
        <w:rPr>
          <w:rFonts w:ascii="Quattrocento Sans" w:cs="Quattrocento Sans" w:eastAsia="Quattrocento Sans" w:hAnsi="Quattrocento Sans"/>
          <w:b/>
          <w:sz w:val="26"/>
        </w:rPr>
        <w:t>Practicals (Term I)</w:t>
      </w:r>
    </w:p>
    <w:p>
      <w:pPr>
        <w:pStyle w:val="style0"/>
        <w:spacing w:after="0" w:lineRule="auto" w:line="259"/>
        <w:ind w:left="1440"/>
        <w:rPr>
          <w:rFonts w:ascii="Quattrocento Sans" w:cs="Quattrocento Sans" w:eastAsia="Quattrocento Sans" w:hAnsi="Quattrocento Sans"/>
        </w:rPr>
      </w:pPr>
    </w:p>
    <w:p>
      <w:pPr>
        <w:pStyle w:val="style0"/>
        <w:shd w:val="clear" w:color="auto" w:fill="fcfcfc"/>
        <w:spacing w:after="0" w:lineRule="auto" w:line="240"/>
        <w:rPr>
          <w:rFonts w:ascii="Quattrocento Sans" w:cs="Quattrocento Sans" w:eastAsia="Quattrocento Sans" w:hAnsi="Quattrocento Sans"/>
          <w:b/>
          <w:color w:val="545454"/>
        </w:rPr>
      </w:pPr>
      <w:r>
        <w:rPr>
          <w:rFonts w:ascii="Quattrocento Sans" w:cs="Quattrocento Sans" w:eastAsia="Quattrocento Sans" w:hAnsi="Quattrocento Sans"/>
          <w:color w:val="545454"/>
        </w:rPr>
        <w:br/>
      </w:r>
      <w:r>
        <w:rPr>
          <w:rFonts w:ascii="Quattrocento Sans" w:cs="Quattrocento Sans" w:eastAsia="Quattrocento Sans" w:hAnsi="Quattrocento Sans"/>
          <w:b/>
          <w:color w:val="545454"/>
        </w:rPr>
        <w:t>LIST OF EXPERIMENTS:</w:t>
      </w:r>
    </w:p>
    <w:p>
      <w:pPr>
        <w:pStyle w:val="style0"/>
        <w:numPr>
          <w:ilvl w:val="1"/>
          <w:numId w:val="13"/>
        </w:numPr>
        <w:shd w:val="clear" w:color="auto" w:fill="fcfcfc"/>
        <w:spacing w:before="150" w:after="150" w:lineRule="auto" w:line="240"/>
        <w:ind w:left="108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(i) Finding the pH of the following samples by using pH paper/universal indicator:</w:t>
      </w:r>
    </w:p>
    <w:p>
      <w:pPr>
        <w:pStyle w:val="style0"/>
        <w:numPr>
          <w:ilvl w:val="2"/>
          <w:numId w:val="2"/>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Dilute Hydrochloric Acid</w:t>
      </w:r>
    </w:p>
    <w:p>
      <w:pPr>
        <w:pStyle w:val="style0"/>
        <w:numPr>
          <w:ilvl w:val="2"/>
          <w:numId w:val="2"/>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Dilute NaOH solution</w:t>
      </w:r>
    </w:p>
    <w:p>
      <w:pPr>
        <w:pStyle w:val="style0"/>
        <w:numPr>
          <w:ilvl w:val="2"/>
          <w:numId w:val="2"/>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Dilute Ethanoic Acid solution</w:t>
      </w:r>
    </w:p>
    <w:p>
      <w:pPr>
        <w:pStyle w:val="style0"/>
        <w:numPr>
          <w:ilvl w:val="2"/>
          <w:numId w:val="2"/>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Lemon juice</w:t>
      </w:r>
    </w:p>
    <w:p>
      <w:pPr>
        <w:pStyle w:val="style0"/>
        <w:numPr>
          <w:ilvl w:val="2"/>
          <w:numId w:val="2"/>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Water</w:t>
      </w:r>
    </w:p>
    <w:p>
      <w:pPr>
        <w:pStyle w:val="style0"/>
        <w:numPr>
          <w:ilvl w:val="2"/>
          <w:numId w:val="2"/>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Dilute Hydrogen Carbonate solution</w:t>
      </w:r>
    </w:p>
    <w:p>
      <w:pPr>
        <w:pStyle w:val="style0"/>
        <w:shd w:val="clear" w:color="auto" w:fill="fcfcfc"/>
        <w:spacing w:before="150" w:after="150" w:lineRule="auto" w:line="240"/>
        <w:ind w:left="108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(ii) Studying the properties of acids and bases (HCl&amp;NaOH) on the basis of their reaction with:</w:t>
      </w:r>
    </w:p>
    <w:p>
      <w:pPr>
        <w:pStyle w:val="style0"/>
        <w:numPr>
          <w:ilvl w:val="2"/>
          <w:numId w:val="4"/>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Litmus solution (Blue/Red)</w:t>
      </w:r>
    </w:p>
    <w:p>
      <w:pPr>
        <w:pStyle w:val="style0"/>
        <w:numPr>
          <w:ilvl w:val="2"/>
          <w:numId w:val="4"/>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Zinc metal</w:t>
      </w:r>
    </w:p>
    <w:p>
      <w:pPr>
        <w:pStyle w:val="style0"/>
        <w:numPr>
          <w:ilvl w:val="2"/>
          <w:numId w:val="4"/>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Solid sodium carbonate</w:t>
      </w:r>
    </w:p>
    <w:p>
      <w:pPr>
        <w:pStyle w:val="style0"/>
        <w:shd w:val="clear" w:color="auto" w:fill="fcfcfc"/>
        <w:spacing w:before="150" w:after="150" w:lineRule="auto" w:line="240"/>
        <w:rPr>
          <w:rFonts w:ascii="Quattrocento Sans" w:cs="Quattrocento Sans" w:eastAsia="Quattrocento Sans" w:hAnsi="Quattrocento Sans"/>
          <w:b/>
          <w:color w:val="545454"/>
        </w:rPr>
      </w:pPr>
    </w:p>
    <w:p>
      <w:pPr>
        <w:pStyle w:val="style0"/>
        <w:numPr>
          <w:ilvl w:val="0"/>
          <w:numId w:val="4"/>
        </w:numPr>
        <w:pBdr>
          <w:left w:val="nil"/>
          <w:right w:val="nil"/>
          <w:top w:val="nil"/>
          <w:bottom w:val="nil"/>
          <w:between w:val="nil"/>
        </w:pBd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Performing and observing the following reactions and classifying them into:</w:t>
      </w:r>
    </w:p>
    <w:p>
      <w:pPr>
        <w:pStyle w:val="style0"/>
        <w:numPr>
          <w:ilvl w:val="1"/>
          <w:numId w:val="7"/>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Combination reaction</w:t>
      </w:r>
    </w:p>
    <w:p>
      <w:pPr>
        <w:pStyle w:val="style0"/>
        <w:numPr>
          <w:ilvl w:val="1"/>
          <w:numId w:val="7"/>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Decomposition reaction</w:t>
      </w:r>
    </w:p>
    <w:p>
      <w:pPr>
        <w:pStyle w:val="style0"/>
        <w:numPr>
          <w:ilvl w:val="1"/>
          <w:numId w:val="7"/>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Displacement reaction</w:t>
      </w:r>
    </w:p>
    <w:p>
      <w:pPr>
        <w:pStyle w:val="style0"/>
        <w:numPr>
          <w:ilvl w:val="1"/>
          <w:numId w:val="7"/>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Double displacement reaction</w:t>
      </w:r>
    </w:p>
    <w:p>
      <w:pPr>
        <w:pStyle w:val="style0"/>
        <w:numPr>
          <w:ilvl w:val="2"/>
          <w:numId w:val="9"/>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Action of water on quicklime</w:t>
      </w:r>
    </w:p>
    <w:p>
      <w:pPr>
        <w:pStyle w:val="style0"/>
        <w:numPr>
          <w:ilvl w:val="2"/>
          <w:numId w:val="9"/>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Action of heat on ferrous sulphate crystals</w:t>
      </w:r>
    </w:p>
    <w:p>
      <w:pPr>
        <w:pStyle w:val="style0"/>
        <w:numPr>
          <w:ilvl w:val="2"/>
          <w:numId w:val="9"/>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Iron nails kept in copper sulphate solution</w:t>
      </w:r>
    </w:p>
    <w:p>
      <w:pPr>
        <w:pStyle w:val="style0"/>
        <w:numPr>
          <w:ilvl w:val="2"/>
          <w:numId w:val="9"/>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The reaction between sodium sulphate and barium chloride solutions</w:t>
      </w:r>
    </w:p>
    <w:p>
      <w:pPr>
        <w:pStyle w:val="style0"/>
        <w:shd w:val="clear" w:color="auto" w:fill="fcfcfc"/>
        <w:spacing w:before="150" w:after="150" w:lineRule="auto" w:line="240"/>
        <w:ind w:left="142"/>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3. Observing the action of Zn, Fe, Cu and Al metals on the following salt solutions:</w:t>
      </w:r>
    </w:p>
    <w:p>
      <w:pPr>
        <w:pStyle w:val="style0"/>
        <w:numPr>
          <w:ilvl w:val="1"/>
          <w:numId w:val="11"/>
        </w:numPr>
        <w:shd w:val="clear" w:color="auto" w:fill="fcfcfc"/>
        <w:spacing w:after="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ZnSO</w:t>
      </w:r>
      <w:r>
        <w:rPr>
          <w:rFonts w:ascii="Quattrocento Sans" w:cs="Quattrocento Sans" w:eastAsia="Quattrocento Sans" w:hAnsi="Quattrocento Sans"/>
          <w:b/>
          <w:color w:val="545454"/>
          <w:vertAlign w:val="subscript"/>
        </w:rPr>
        <w:t>4</w:t>
      </w:r>
      <w:r>
        <w:rPr>
          <w:rFonts w:ascii="Quattrocento Sans" w:cs="Quattrocento Sans" w:eastAsia="Quattrocento Sans" w:hAnsi="Quattrocento Sans"/>
          <w:b/>
          <w:color w:val="545454"/>
        </w:rPr>
        <w:t>(aq)</w:t>
      </w:r>
    </w:p>
    <w:p>
      <w:pPr>
        <w:pStyle w:val="style0"/>
        <w:numPr>
          <w:ilvl w:val="1"/>
          <w:numId w:val="11"/>
        </w:numPr>
        <w:shd w:val="clear" w:color="auto" w:fill="fcfcfc"/>
        <w:spacing w:after="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FeSO</w:t>
      </w:r>
      <w:r>
        <w:rPr>
          <w:rFonts w:ascii="Quattrocento Sans" w:cs="Quattrocento Sans" w:eastAsia="Quattrocento Sans" w:hAnsi="Quattrocento Sans"/>
          <w:b/>
          <w:color w:val="545454"/>
          <w:vertAlign w:val="subscript"/>
        </w:rPr>
        <w:t>4</w:t>
      </w:r>
      <w:r>
        <w:rPr>
          <w:rFonts w:ascii="Quattrocento Sans" w:cs="Quattrocento Sans" w:eastAsia="Quattrocento Sans" w:hAnsi="Quattrocento Sans"/>
          <w:b/>
          <w:color w:val="545454"/>
        </w:rPr>
        <w:t>(aq)</w:t>
      </w:r>
    </w:p>
    <w:p>
      <w:pPr>
        <w:pStyle w:val="style0"/>
        <w:numPr>
          <w:ilvl w:val="1"/>
          <w:numId w:val="11"/>
        </w:numPr>
        <w:shd w:val="clear" w:color="auto" w:fill="fcfcfc"/>
        <w:spacing w:after="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CuSO</w:t>
      </w:r>
      <w:r>
        <w:rPr>
          <w:rFonts w:ascii="Quattrocento Sans" w:cs="Quattrocento Sans" w:eastAsia="Quattrocento Sans" w:hAnsi="Quattrocento Sans"/>
          <w:b/>
          <w:color w:val="545454"/>
          <w:vertAlign w:val="subscript"/>
        </w:rPr>
        <w:t>4</w:t>
      </w:r>
      <w:r>
        <w:rPr>
          <w:rFonts w:ascii="Quattrocento Sans" w:cs="Quattrocento Sans" w:eastAsia="Quattrocento Sans" w:hAnsi="Quattrocento Sans"/>
          <w:b/>
          <w:color w:val="545454"/>
        </w:rPr>
        <w:t>(aq)</w:t>
      </w:r>
    </w:p>
    <w:p>
      <w:pPr>
        <w:pStyle w:val="style0"/>
        <w:numPr>
          <w:ilvl w:val="1"/>
          <w:numId w:val="11"/>
        </w:numPr>
        <w:shd w:val="clear" w:color="auto" w:fill="fcfcfc"/>
        <w:spacing w:after="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Al</w:t>
      </w:r>
      <w:r>
        <w:rPr>
          <w:rFonts w:ascii="Quattrocento Sans" w:cs="Quattrocento Sans" w:eastAsia="Quattrocento Sans" w:hAnsi="Quattrocento Sans"/>
          <w:b/>
          <w:color w:val="545454"/>
          <w:vertAlign w:val="subscript"/>
        </w:rPr>
        <w:t>2</w:t>
      </w:r>
      <w:r>
        <w:rPr>
          <w:rFonts w:ascii="Quattrocento Sans" w:cs="Quattrocento Sans" w:eastAsia="Quattrocento Sans" w:hAnsi="Quattrocento Sans"/>
          <w:b/>
          <w:color w:val="545454"/>
        </w:rPr>
        <w:t> (SO</w:t>
      </w:r>
      <w:r>
        <w:rPr>
          <w:rFonts w:ascii="Quattrocento Sans" w:cs="Quattrocento Sans" w:eastAsia="Quattrocento Sans" w:hAnsi="Quattrocento Sans"/>
          <w:b/>
          <w:color w:val="545454"/>
          <w:vertAlign w:val="subscript"/>
        </w:rPr>
        <w:t>4</w:t>
      </w:r>
      <w:r>
        <w:rPr>
          <w:rFonts w:ascii="Quattrocento Sans" w:cs="Quattrocento Sans" w:eastAsia="Quattrocento Sans" w:hAnsi="Quattrocento Sans"/>
          <w:b/>
          <w:color w:val="545454"/>
        </w:rPr>
        <w:t>)</w:t>
      </w:r>
      <w:r>
        <w:rPr>
          <w:rFonts w:ascii="Quattrocento Sans" w:cs="Quattrocento Sans" w:eastAsia="Quattrocento Sans" w:hAnsi="Quattrocento Sans"/>
          <w:b/>
          <w:color w:val="545454"/>
          <w:vertAlign w:val="subscript"/>
        </w:rPr>
        <w:t>3</w:t>
      </w:r>
      <w:r>
        <w:rPr>
          <w:rFonts w:ascii="Quattrocento Sans" w:cs="Quattrocento Sans" w:eastAsia="Quattrocento Sans" w:hAnsi="Quattrocento Sans"/>
          <w:b/>
          <w:color w:val="545454"/>
        </w:rPr>
        <w:t>(aq)</w:t>
      </w:r>
      <w:r>
        <w:rPr>
          <w:rFonts w:ascii="Quattrocento Sans" w:cs="Quattrocento Sans" w:eastAsia="Quattrocento Sans" w:hAnsi="Quattrocento Sans"/>
          <w:b/>
          <w:color w:val="545454"/>
        </w:rPr>
        <w:br/>
      </w:r>
      <w:r>
        <w:rPr>
          <w:rFonts w:ascii="Quattrocento Sans" w:cs="Quattrocento Sans" w:eastAsia="Quattrocento Sans" w:hAnsi="Quattrocento Sans"/>
          <w:b/>
          <w:color w:val="545454"/>
        </w:rPr>
        <w:t>Arranging Zn, Fe, Cu and Al (metals) in the decreasing order of reactivity based on the above result.</w:t>
      </w:r>
    </w:p>
    <w:p>
      <w:pPr>
        <w:pStyle w:val="style0"/>
        <w:shd w:val="clear" w:color="auto" w:fill="fcfcfc"/>
        <w:spacing w:before="150" w:after="150" w:lineRule="auto" w:line="240"/>
        <w:ind w:left="142"/>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4. Preparing a temporary mount of a leaf peel to show stomata.</w:t>
      </w:r>
    </w:p>
    <w:p>
      <w:pPr>
        <w:pStyle w:val="style0"/>
        <w:shd w:val="clear" w:color="auto" w:fill="fcfcfc"/>
        <w:spacing w:before="150" w:after="150" w:lineRule="auto" w:line="240"/>
        <w:ind w:left="142"/>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5. Experimentally show that carbon dioxide is given out during respiration.</w:t>
      </w:r>
    </w:p>
    <w:p>
      <w:pPr>
        <w:pStyle w:val="style0"/>
        <w:shd w:val="clear" w:color="auto" w:fill="fcfcfc"/>
        <w:spacing w:before="150" w:after="150" w:lineRule="auto" w:line="240"/>
        <w:ind w:left="142"/>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6. Determination of the focal length of</w:t>
      </w:r>
    </w:p>
    <w:p>
      <w:pPr>
        <w:pStyle w:val="style0"/>
        <w:numPr>
          <w:ilvl w:val="1"/>
          <w:numId w:val="14"/>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Concave mirror</w:t>
      </w:r>
    </w:p>
    <w:p>
      <w:pPr>
        <w:pStyle w:val="style0"/>
        <w:numPr>
          <w:ilvl w:val="1"/>
          <w:numId w:val="14"/>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Convex lens by obtaining the image of a distant object.</w:t>
      </w:r>
    </w:p>
    <w:p>
      <w:pPr>
        <w:pStyle w:val="style0"/>
        <w:shd w:val="clear" w:color="auto" w:fill="fcfcfc"/>
        <w:spacing w:before="150" w:after="150" w:lineRule="auto" w:line="240"/>
        <w:ind w:left="142"/>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7. Tracing the path of a ray of light passing through a rectangular glass slab for different angles of incidence. Measure the angle of incidence, the angle of refraction, the angle of emergence and interpret the result.</w:t>
      </w:r>
    </w:p>
    <w:p>
      <w:pPr>
        <w:pStyle w:val="style0"/>
        <w:numPr>
          <w:ilvl w:val="0"/>
          <w:numId w:val="21"/>
        </w:numPr>
        <w:pBdr>
          <w:left w:val="nil"/>
          <w:right w:val="nil"/>
          <w:top w:val="nil"/>
          <w:bottom w:val="nil"/>
          <w:between w:val="nil"/>
        </w:pBd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Tracing the path of the rays of light through a glass prism.</w:t>
      </w:r>
    </w:p>
    <w:p>
      <w:pPr>
        <w:pStyle w:val="style0"/>
        <w:shd w:val="clear" w:color="auto" w:fill="ffffff"/>
        <w:spacing w:after="0" w:lineRule="auto" w:line="240"/>
        <w:rPr>
          <w:rFonts w:ascii="Quattrocento Sans" w:cs="Quattrocento Sans" w:eastAsia="Quattrocento Sans" w:hAnsi="Quattrocento Sans"/>
          <w:b/>
        </w:rPr>
      </w:pPr>
    </w:p>
    <w:p>
      <w:pPr>
        <w:pStyle w:val="style0"/>
        <w:shd w:val="clear" w:color="auto" w:fill="ffffff"/>
        <w:spacing w:after="0" w:lineRule="auto" w:line="240"/>
        <w:jc w:val="center"/>
        <w:rPr>
          <w:rFonts w:ascii="Quattrocento Sans" w:cs="Quattrocento Sans" w:eastAsia="Quattrocento Sans" w:hAnsi="Quattrocento Sans"/>
          <w:b/>
          <w:sz w:val="26"/>
        </w:rPr>
      </w:pPr>
      <w:r>
        <w:rPr>
          <w:rFonts w:ascii="Quattrocento Sans" w:cs="Quattrocento Sans" w:eastAsia="Quattrocento Sans" w:hAnsi="Quattrocento Sans"/>
          <w:b/>
          <w:sz w:val="26"/>
        </w:rPr>
        <w:t>Practicals (Term II)</w:t>
      </w:r>
    </w:p>
    <w:p>
      <w:pPr>
        <w:pStyle w:val="style0"/>
        <w:shd w:val="clear" w:color="auto" w:fill="fcfcfc"/>
        <w:spacing w:before="150" w:after="150" w:lineRule="auto" w:line="240"/>
        <w:ind w:left="142"/>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9. Study of the following properties of acetic acid (ethanoic acid):</w:t>
      </w:r>
    </w:p>
    <w:p>
      <w:pPr>
        <w:pStyle w:val="style0"/>
        <w:numPr>
          <w:ilvl w:val="1"/>
          <w:numId w:val="16"/>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odour</w:t>
      </w:r>
    </w:p>
    <w:p>
      <w:pPr>
        <w:pStyle w:val="style0"/>
        <w:numPr>
          <w:ilvl w:val="1"/>
          <w:numId w:val="16"/>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solubility in water</w:t>
      </w:r>
    </w:p>
    <w:p>
      <w:pPr>
        <w:pStyle w:val="style0"/>
        <w:numPr>
          <w:ilvl w:val="1"/>
          <w:numId w:val="16"/>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effect on litmus</w:t>
      </w:r>
    </w:p>
    <w:p>
      <w:pPr>
        <w:pStyle w:val="style0"/>
        <w:numPr>
          <w:ilvl w:val="1"/>
          <w:numId w:val="16"/>
        </w:numP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reaction with Sodium Hydrogen Carbonate</w:t>
      </w:r>
    </w:p>
    <w:p>
      <w:pPr>
        <w:pStyle w:val="style0"/>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 xml:space="preserve">  10. Study of the comparative cleaning capacity of a sample of soap in soft and hard water.</w:t>
      </w:r>
    </w:p>
    <w:p>
      <w:pPr>
        <w:pStyle w:val="style0"/>
        <w:shd w:val="clear" w:color="auto" w:fill="fcfcfc"/>
        <w:spacing w:before="150" w:after="150" w:lineRule="auto" w:line="240"/>
        <w:ind w:left="142"/>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11. Studying (a) binary fission in Amoeba, and (b) budding in yeast and Hydra with the help of prepared slides.</w:t>
      </w:r>
    </w:p>
    <w:p>
      <w:pPr>
        <w:pStyle w:val="style0"/>
        <w:numPr>
          <w:ilvl w:val="0"/>
          <w:numId w:val="23"/>
        </w:numPr>
        <w:pBdr>
          <w:left w:val="nil"/>
          <w:right w:val="nil"/>
          <w:top w:val="nil"/>
          <w:bottom w:val="nil"/>
          <w:between w:val="nil"/>
        </w:pBdr>
        <w:shd w:val="clear" w:color="auto" w:fill="fcfcfc"/>
        <w:spacing w:before="150" w:after="150" w:lineRule="auto" w:line="240"/>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 xml:space="preserve"> Studying the dependence of potential difference (V) across a resistor on the current (I) passing through it and determine its resistance. Also plotting a graph between V and I.</w:t>
      </w:r>
    </w:p>
    <w:p>
      <w:pPr>
        <w:pStyle w:val="style0"/>
        <w:shd w:val="clear" w:color="auto" w:fill="fcfcfc"/>
        <w:spacing w:before="150" w:after="150" w:lineRule="auto" w:line="240"/>
        <w:ind w:left="142"/>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13. Determination of the equivalent resistance of two resistors when connected in series and parallel.</w:t>
      </w:r>
    </w:p>
    <w:p>
      <w:pPr>
        <w:pStyle w:val="style0"/>
        <w:shd w:val="clear" w:color="auto" w:fill="fcfcfc"/>
        <w:spacing w:before="150" w:after="150" w:lineRule="auto" w:line="240"/>
        <w:ind w:left="142"/>
        <w:rPr>
          <w:rFonts w:ascii="Quattrocento Sans" w:cs="Quattrocento Sans" w:eastAsia="Quattrocento Sans" w:hAnsi="Quattrocento Sans"/>
          <w:b/>
          <w:color w:val="545454"/>
        </w:rPr>
      </w:pPr>
      <w:r>
        <w:rPr>
          <w:rFonts w:ascii="Quattrocento Sans" w:cs="Quattrocento Sans" w:eastAsia="Quattrocento Sans" w:hAnsi="Quattrocento Sans"/>
          <w:b/>
          <w:color w:val="545454"/>
        </w:rPr>
        <w:t>14. Identification of the different parts of an embryo of a dicot seed (Pea, gram or red kidney bean).</w:t>
      </w:r>
    </w:p>
    <w:p>
      <w:pPr>
        <w:pStyle w:val="style0"/>
        <w:jc w:val="center"/>
        <w:rPr>
          <w:b/>
        </w:rPr>
      </w:pPr>
    </w:p>
    <w:p>
      <w:pPr>
        <w:pStyle w:val="style0"/>
        <w:rPr>
          <w:b/>
          <w:u w:val="single"/>
        </w:rPr>
      </w:pPr>
      <w:r>
        <w:rPr>
          <w:b/>
          <w:u w:val="single"/>
        </w:rPr>
        <w:t>Guidelines for the students</w:t>
      </w:r>
    </w:p>
    <w:p>
      <w:pPr>
        <w:pStyle w:val="style0"/>
        <w:numPr>
          <w:ilvl w:val="0"/>
          <w:numId w:val="5"/>
        </w:numPr>
        <w:pBdr>
          <w:left w:val="nil"/>
          <w:right w:val="nil"/>
          <w:top w:val="nil"/>
          <w:bottom w:val="nil"/>
          <w:between w:val="nil"/>
        </w:pBdr>
        <w:spacing w:after="0"/>
        <w:rPr>
          <w:color w:val="000000"/>
        </w:rPr>
      </w:pPr>
      <w:r>
        <w:rPr>
          <w:color w:val="000000"/>
        </w:rPr>
        <w:t>Regular attendance is a must .</w:t>
      </w:r>
    </w:p>
    <w:p>
      <w:pPr>
        <w:pStyle w:val="style0"/>
        <w:numPr>
          <w:ilvl w:val="0"/>
          <w:numId w:val="5"/>
        </w:numPr>
        <w:pBdr>
          <w:left w:val="nil"/>
          <w:right w:val="nil"/>
          <w:top w:val="nil"/>
          <w:bottom w:val="nil"/>
          <w:between w:val="nil"/>
        </w:pBdr>
        <w:spacing w:after="0"/>
        <w:rPr>
          <w:color w:val="000000"/>
        </w:rPr>
      </w:pPr>
      <w:r>
        <w:rPr>
          <w:color w:val="000000"/>
        </w:rPr>
        <w:t>Maintenance of Copies  including practical files.</w:t>
      </w:r>
    </w:p>
    <w:p>
      <w:pPr>
        <w:pStyle w:val="style0"/>
        <w:numPr>
          <w:ilvl w:val="0"/>
          <w:numId w:val="5"/>
        </w:numPr>
        <w:pBdr>
          <w:left w:val="nil"/>
          <w:right w:val="nil"/>
          <w:top w:val="nil"/>
          <w:bottom w:val="nil"/>
          <w:between w:val="nil"/>
        </w:pBdr>
        <w:spacing w:after="0"/>
        <w:rPr>
          <w:color w:val="000000"/>
        </w:rPr>
      </w:pPr>
      <w:r>
        <w:rPr>
          <w:color w:val="000000"/>
        </w:rPr>
        <w:t>Main focus on reading and writing skills.</w:t>
      </w:r>
    </w:p>
    <w:p>
      <w:pPr>
        <w:pStyle w:val="style0"/>
        <w:numPr>
          <w:ilvl w:val="0"/>
          <w:numId w:val="5"/>
        </w:numPr>
        <w:pBdr>
          <w:left w:val="nil"/>
          <w:right w:val="nil"/>
          <w:top w:val="nil"/>
          <w:bottom w:val="nil"/>
          <w:between w:val="nil"/>
        </w:pBdr>
        <w:spacing w:after="0"/>
        <w:rPr>
          <w:color w:val="000000"/>
        </w:rPr>
      </w:pPr>
      <w:r>
        <w:rPr>
          <w:color w:val="000000"/>
        </w:rPr>
        <w:t>Try to perform the simple science activities at home to improve your skills under the guidance of your parents.</w:t>
      </w:r>
    </w:p>
    <w:p>
      <w:pPr>
        <w:pStyle w:val="style0"/>
        <w:numPr>
          <w:ilvl w:val="0"/>
          <w:numId w:val="5"/>
        </w:numPr>
        <w:pBdr>
          <w:left w:val="nil"/>
          <w:right w:val="nil"/>
          <w:top w:val="nil"/>
          <w:bottom w:val="nil"/>
          <w:between w:val="nil"/>
        </w:pBdr>
        <w:spacing w:after="0"/>
        <w:rPr>
          <w:color w:val="000000"/>
        </w:rPr>
      </w:pPr>
      <w:r>
        <w:rPr>
          <w:color w:val="000000"/>
        </w:rPr>
        <w:t>Participate in all the competitions, projects both at School level and  in Science Fairs.</w:t>
      </w:r>
    </w:p>
    <w:p>
      <w:pPr>
        <w:pStyle w:val="style0"/>
        <w:numPr>
          <w:ilvl w:val="0"/>
          <w:numId w:val="5"/>
        </w:numPr>
        <w:pBdr>
          <w:left w:val="nil"/>
          <w:right w:val="nil"/>
          <w:top w:val="nil"/>
          <w:bottom w:val="nil"/>
          <w:between w:val="nil"/>
        </w:pBdr>
        <w:spacing w:after="0"/>
        <w:rPr>
          <w:color w:val="000000"/>
        </w:rPr>
      </w:pPr>
      <w:r>
        <w:rPr>
          <w:color w:val="000000"/>
        </w:rPr>
        <w:t>Try to correlate the learning science with your daily life implementation.</w:t>
      </w:r>
    </w:p>
    <w:p>
      <w:pPr>
        <w:pStyle w:val="style0"/>
        <w:numPr>
          <w:ilvl w:val="0"/>
          <w:numId w:val="5"/>
        </w:numPr>
        <w:pBdr>
          <w:left w:val="nil"/>
          <w:right w:val="nil"/>
          <w:top w:val="nil"/>
          <w:bottom w:val="nil"/>
          <w:between w:val="nil"/>
        </w:pBdr>
        <w:spacing w:after="0"/>
        <w:rPr>
          <w:color w:val="000000"/>
        </w:rPr>
      </w:pPr>
      <w:r>
        <w:rPr>
          <w:color w:val="000000"/>
        </w:rPr>
        <w:t>Try to be in touch with current affairs related to science news or discoveries and paste the cuttings in a separate copy.  Follow all the instructions as per given by the teacher time to time.</w:t>
      </w:r>
    </w:p>
    <w:p>
      <w:pPr>
        <w:pStyle w:val="style0"/>
        <w:pBdr>
          <w:left w:val="nil"/>
          <w:right w:val="nil"/>
          <w:top w:val="nil"/>
          <w:bottom w:val="nil"/>
          <w:between w:val="nil"/>
        </w:pBdr>
        <w:ind w:left="360"/>
        <w:rPr>
          <w:color w:val="000000"/>
        </w:rPr>
      </w:pPr>
      <w:r>
        <w:rPr>
          <w:color w:val="000000"/>
        </w:rPr>
        <w:t>8</w:t>
      </w:r>
      <w:r>
        <w:rPr>
          <w:color w:val="000000"/>
        </w:rPr>
        <w:t>Do physical exercises/ yoga/ meditation  every day.</w:t>
      </w:r>
    </w:p>
    <w:p>
      <w:pPr>
        <w:pStyle w:val="style0"/>
        <w:rPr>
          <w:b/>
          <w:u w:val="single"/>
        </w:rPr>
      </w:pPr>
      <w:r>
        <w:rPr>
          <w:b/>
          <w:u w:val="single"/>
        </w:rPr>
        <w:t>Guidelines for  Parents</w:t>
      </w:r>
      <w:r>
        <w:t xml:space="preserve">. </w:t>
      </w:r>
    </w:p>
    <w:p>
      <w:pPr>
        <w:pStyle w:val="style0"/>
        <w:pBdr>
          <w:left w:val="nil"/>
          <w:right w:val="nil"/>
          <w:top w:val="nil"/>
          <w:bottom w:val="nil"/>
          <w:between w:val="nil"/>
        </w:pBdr>
        <w:spacing w:after="0"/>
        <w:ind w:left="360"/>
        <w:rPr>
          <w:color w:val="000000"/>
        </w:rPr>
      </w:pPr>
      <w:r>
        <w:rPr>
          <w:color w:val="000000"/>
        </w:rPr>
        <w:t xml:space="preserve"> </w:t>
      </w:r>
      <w:r>
        <w:rPr>
          <w:color w:val="000000"/>
        </w:rPr>
        <w:t xml:space="preserve">1 </w:t>
      </w:r>
      <w:r>
        <w:rPr>
          <w:color w:val="000000"/>
        </w:rPr>
        <w:t>Parents should keep an eye on their ward's attendance.Their ward should attend all the classes and activities with full interest.</w:t>
      </w:r>
    </w:p>
    <w:p>
      <w:pPr>
        <w:pStyle w:val="style0"/>
        <w:pBdr>
          <w:left w:val="nil"/>
          <w:right w:val="nil"/>
          <w:top w:val="nil"/>
          <w:bottom w:val="nil"/>
          <w:between w:val="nil"/>
        </w:pBdr>
        <w:spacing w:after="0"/>
        <w:ind w:left="360"/>
        <w:rPr>
          <w:color w:val="000000"/>
        </w:rPr>
      </w:pPr>
      <w:r>
        <w:rPr>
          <w:color w:val="000000"/>
        </w:rPr>
        <w:t xml:space="preserve">2 </w:t>
      </w:r>
      <w:r>
        <w:rPr>
          <w:color w:val="000000"/>
        </w:rPr>
        <w:t>They should attend all the PTM organised in the school from time to time and have regular communication  with teachers regarding their progress learning,home works tests ,assignments etc</w:t>
      </w:r>
    </w:p>
    <w:p>
      <w:pPr>
        <w:pStyle w:val="style0"/>
        <w:pBdr>
          <w:left w:val="nil"/>
          <w:right w:val="nil"/>
          <w:top w:val="nil"/>
          <w:bottom w:val="nil"/>
          <w:between w:val="nil"/>
        </w:pBdr>
        <w:spacing w:after="0"/>
        <w:ind w:left="360"/>
        <w:rPr>
          <w:color w:val="000000"/>
        </w:rPr>
      </w:pPr>
      <w:r>
        <w:rPr>
          <w:color w:val="000000"/>
        </w:rPr>
        <w:t xml:space="preserve">3 </w:t>
      </w:r>
      <w:r>
        <w:rPr>
          <w:color w:val="000000"/>
        </w:rPr>
        <w:t>They should keep an eye on their ward's notebooks.Their classwork and  homework should be completed  in all respects.</w:t>
      </w:r>
    </w:p>
    <w:p>
      <w:pPr>
        <w:pStyle w:val="style0"/>
        <w:pBdr>
          <w:left w:val="nil"/>
          <w:right w:val="nil"/>
          <w:top w:val="nil"/>
          <w:bottom w:val="nil"/>
          <w:between w:val="nil"/>
        </w:pBdr>
        <w:spacing w:after="0"/>
        <w:ind w:left="360"/>
        <w:rPr>
          <w:color w:val="000000"/>
        </w:rPr>
      </w:pPr>
      <w:r>
        <w:rPr>
          <w:color w:val="000000"/>
        </w:rPr>
        <w:t>4</w:t>
      </w:r>
      <w:r>
        <w:rPr>
          <w:color w:val="000000"/>
        </w:rPr>
        <w:t>. They should also encourage their ward to participate in every activities of the school with full enthusiasm.</w:t>
      </w:r>
    </w:p>
    <w:p>
      <w:pPr>
        <w:pStyle w:val="style0"/>
        <w:pBdr>
          <w:left w:val="nil"/>
          <w:right w:val="nil"/>
          <w:top w:val="nil"/>
          <w:bottom w:val="nil"/>
          <w:between w:val="nil"/>
        </w:pBdr>
        <w:spacing w:after="0"/>
        <w:ind w:left="360"/>
        <w:rPr>
          <w:color w:val="000000"/>
        </w:rPr>
      </w:pPr>
      <w:r>
        <w:rPr>
          <w:color w:val="000000"/>
        </w:rPr>
        <w:t>5</w:t>
      </w:r>
      <w:r>
        <w:rPr>
          <w:color w:val="000000"/>
        </w:rPr>
        <w:t>. They should also keep an eye on their ward's diet. It should be balanced containing all the nutrients.</w:t>
      </w:r>
    </w:p>
    <w:p>
      <w:pPr>
        <w:pStyle w:val="style0"/>
        <w:pBdr>
          <w:left w:val="nil"/>
          <w:right w:val="nil"/>
          <w:top w:val="nil"/>
          <w:bottom w:val="nil"/>
          <w:between w:val="nil"/>
        </w:pBdr>
        <w:spacing w:after="0"/>
        <w:ind w:left="360"/>
        <w:rPr>
          <w:color w:val="000000"/>
        </w:rPr>
      </w:pPr>
      <w:r>
        <w:rPr>
          <w:color w:val="000000"/>
        </w:rPr>
        <w:t>6.</w:t>
      </w:r>
      <w:r>
        <w:rPr>
          <w:color w:val="000000"/>
        </w:rPr>
        <w:t xml:space="preserve"> </w:t>
      </w:r>
      <w:r>
        <w:rPr>
          <w:color w:val="000000"/>
        </w:rPr>
        <w:t>Notice your ward's good behaviour and point it out ,praising success and good tries.They will get encouraged by this.</w:t>
      </w:r>
    </w:p>
    <w:p>
      <w:pPr>
        <w:pStyle w:val="style0"/>
        <w:pBdr>
          <w:left w:val="nil"/>
          <w:right w:val="nil"/>
          <w:top w:val="nil"/>
          <w:bottom w:val="nil"/>
          <w:between w:val="nil"/>
        </w:pBdr>
        <w:spacing w:after="0"/>
        <w:ind w:left="360"/>
        <w:rPr>
          <w:color w:val="000000"/>
        </w:rPr>
      </w:pPr>
    </w:p>
    <w:p>
      <w:pPr>
        <w:pStyle w:val="style0"/>
        <w:rPr>
          <w:b/>
          <w:u w:val="single"/>
        </w:rPr>
      </w:pPr>
      <w:r>
        <w:rPr>
          <w:b/>
          <w:u w:val="single"/>
        </w:rPr>
        <w:t>Gideulin</w:t>
      </w:r>
      <w:r>
        <w:rPr>
          <w:b/>
          <w:u w:val="single"/>
        </w:rPr>
        <w:t xml:space="preserve">es for </w:t>
      </w:r>
      <w:r>
        <w:rPr>
          <w:b/>
          <w:u w:val="single"/>
        </w:rPr>
        <w:t>Teacher</w:t>
      </w:r>
    </w:p>
    <w:p>
      <w:pPr>
        <w:pStyle w:val="style0"/>
        <w:rPr/>
      </w:pPr>
      <w:r>
        <w:t>1.</w:t>
      </w:r>
      <w:r>
        <w:t>The chapter Natural Resources (NCERT Chapter 14) will not be assessed in the year-end examination. However, learners may be assigned to read this chapter and encouraged to prepare a brief write up on any concept of this chapter in their Portfolio. This may be for Internal Assessment and credit may be given for Periodic Assessment/Portfolio.</w:t>
      </w:r>
    </w:p>
    <w:p>
      <w:pPr>
        <w:pStyle w:val="style0"/>
        <w:shd w:val="clear" w:color="auto" w:fill="fcfcfc"/>
        <w:spacing w:before="150" w:after="150" w:lineRule="auto" w:line="240"/>
        <w:rPr>
          <w:rFonts w:ascii="Quattrocento Sans" w:cs="Quattrocento Sans" w:eastAsia="Quattrocento Sans" w:hAnsi="Quattrocento Sans"/>
          <w:b/>
          <w:color w:val="545454"/>
        </w:rPr>
      </w:pPr>
      <w:r>
        <w:t>2.</w:t>
      </w:r>
      <w:r>
        <w:t>The NCERT text books present information in boxes across the book. These help students to get conceptual clarity. However, the information in these boxes would not be assessed in the year-end examination.</w:t>
      </w:r>
    </w:p>
    <w:p>
      <w:pPr>
        <w:pStyle w:val="style0"/>
        <w:shd w:val="clear" w:color="auto" w:fill="fcfcfc"/>
        <w:spacing w:before="150" w:after="150" w:lineRule="auto" w:line="240"/>
        <w:rPr>
          <w:rFonts w:ascii="Quattrocento Sans" w:cs="Quattrocento Sans" w:eastAsia="Quattrocento Sans" w:hAnsi="Quattrocento Sans"/>
          <w:b/>
          <w:color w:val="545454"/>
        </w:rPr>
      </w:pPr>
    </w:p>
    <w:p>
      <w:pPr>
        <w:pStyle w:val="style0"/>
        <w:shd w:val="clear" w:color="auto" w:fill="fcfcfc"/>
        <w:spacing w:before="150" w:after="150" w:lineRule="auto" w:line="240"/>
        <w:rPr>
          <w:rFonts w:ascii="Quattrocento Sans" w:cs="Quattrocento Sans" w:eastAsia="Quattrocento Sans" w:hAnsi="Quattrocento Sans"/>
          <w:b/>
          <w:color w:val="545454"/>
        </w:rPr>
      </w:pPr>
    </w:p>
    <w:p>
      <w:pPr>
        <w:pStyle w:val="style0"/>
        <w:shd w:val="clear" w:color="auto" w:fill="ffffff"/>
        <w:spacing w:after="0" w:lineRule="auto" w:line="240"/>
        <w:jc w:val="center"/>
        <w:rPr>
          <w:rFonts w:ascii="Arial" w:cs="Arial" w:eastAsia="Arial" w:hAnsi="Arial"/>
          <w:b/>
          <w:color w:val="222222"/>
        </w:rPr>
      </w:pPr>
    </w:p>
    <w:p>
      <w:pPr>
        <w:pStyle w:val="style0"/>
        <w:shd w:val="clear" w:color="auto" w:fill="fcfcfc"/>
        <w:spacing w:before="150" w:after="150" w:lineRule="auto" w:line="240"/>
        <w:rPr>
          <w:rFonts w:ascii="Quattrocento Sans" w:cs="Quattrocento Sans" w:eastAsia="Quattrocento Sans" w:hAnsi="Quattrocento Sans"/>
          <w:b/>
          <w:color w:val="545454"/>
        </w:rPr>
      </w:pPr>
    </w:p>
    <w:p>
      <w:pPr>
        <w:pStyle w:val="style0"/>
        <w:shd w:val="clear" w:color="auto" w:fill="ffffff"/>
        <w:spacing w:after="0" w:lineRule="auto" w:line="240"/>
        <w:jc w:val="center"/>
        <w:rPr>
          <w:rFonts w:ascii="Quattrocento Sans" w:cs="Quattrocento Sans" w:eastAsia="Quattrocento Sans" w:hAnsi="Quattrocento Sans"/>
          <w:b/>
        </w:rPr>
      </w:pPr>
    </w:p>
    <w:p>
      <w:pPr>
        <w:pStyle w:val="style0"/>
        <w:shd w:val="clear" w:color="auto" w:fill="ffffff"/>
        <w:spacing w:after="0" w:lineRule="auto" w:line="240"/>
        <w:jc w:val="center"/>
        <w:rPr>
          <w:rFonts w:ascii="Verdana" w:cs="Verdana" w:eastAsia="Verdana" w:hAnsi="Verdana"/>
          <w:b/>
          <w:color w:val="000000"/>
        </w:rPr>
      </w:pPr>
    </w:p>
    <w:sectPr>
      <w:pgSz w:w="15840" w:h="12240" w:orient="landscape"/>
      <w:pgMar w:top="540" w:right="1440" w:bottom="36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Noto Sans Symbols">
    <w:altName w:val="Noto Sans Symbols"/>
    <w:panose1 w:val="020b0502040005020204"/>
    <w:charset w:val="00"/>
    <w:family w:val="swiss"/>
    <w:pitch w:val="variable"/>
    <w:sig w:usb0="00000003" w:usb1="0200E0A0" w:usb2="00000000" w:usb3="00000000" w:csb0="00000001"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Georgia">
    <w:altName w:val="Georgia"/>
    <w:panose1 w:val="02040502050004020303"/>
    <w:charset w:val="00"/>
    <w:family w:val="roman"/>
    <w:pitch w:val="variable"/>
    <w:sig w:usb0="00000287" w:usb1="00000000" w:usb2="00000000" w:usb3="00000000" w:csb0="0000009F" w:csb1="00000000"/>
  </w:font>
  <w:font w:name="Quattrocento Sans">
    <w:altName w:val="Quattrocento Sans"/>
    <w:panose1 w:val="020b0502050000020003"/>
    <w:charset w:val="00"/>
    <w:family w:val="swiss"/>
    <w:pitch w:val="variable"/>
    <w:sig w:usb0="800000BF" w:usb1="4000005B" w:usb2="00000000" w:usb3="00000000" w:csb0="00000001" w:csb1="00000000"/>
  </w:font>
  <w:font w:name="Arial">
    <w:altName w:val="Arial"/>
    <w:panose1 w:val="020b0604020002020204"/>
    <w:charset w:val="00"/>
    <w:family w:val="swiss"/>
    <w:pitch w:val="variable"/>
    <w:sig w:usb0="E0002EFF" w:usb1="C0007843" w:usb2="00000009" w:usb3="00000000" w:csb0="000001FF" w:csb1="00000000"/>
  </w:font>
  <w:font w:name="Verdana">
    <w:altName w:val="Verdana"/>
    <w:panose1 w:val="020b0604030005040204"/>
    <w:charset w:val="00"/>
    <w:family w:val="swiss"/>
    <w:pitch w:val="variable"/>
    <w:sig w:usb0="A00006FF" w:usb1="4000205B" w:usb2="00000010"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CFC58C2"/>
    <w:lvl w:ilvl="0" w:tplc="BE74FE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FFFFFFFF"/>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nsid w:val="00000002"/>
    <w:multiLevelType w:val="multilevel"/>
    <w:tmpl w:val="FFFFFFFF"/>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3"/>
    <w:multiLevelType w:val="multilevel"/>
    <w:tmpl w:val="FFFFFFFF"/>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nsid w:val="00000004"/>
    <w:multiLevelType w:val="multilevel"/>
    <w:tmpl w:val="FFFFFFFF"/>
    <w:lvl w:ilvl="0">
      <w:start w:val="8"/>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00000005"/>
    <w:multiLevelType w:val="multilevel"/>
    <w:tmpl w:val="FFFFFFFF"/>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nsid w:val="00000006"/>
    <w:multiLevelType w:val="multilevel"/>
    <w:tmpl w:val="FFFFFFFF"/>
    <w:lvl w:ilvl="0">
      <w:start w:val="1"/>
      <w:numFmt w:val="decimal"/>
      <w:lvlText w:val="%1."/>
      <w:lvlJc w:val="left"/>
      <w:pPr>
        <w:ind w:left="720" w:hanging="360"/>
      </w:p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nsid w:val="00000007"/>
    <w:multiLevelType w:val="multilevel"/>
    <w:tmpl w:val="FFFFFFFF"/>
    <w:lvl w:ilvl="0">
      <w:start w:val="1"/>
      <w:numFmt w:val="decimal"/>
      <w:lvlText w:val="%1."/>
      <w:lvlJc w:val="left"/>
      <w:pPr>
        <w:ind w:left="502"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00000008"/>
    <w:multiLevelType w:val="multilevel"/>
    <w:tmpl w:val="FFFFFFFF"/>
    <w:lvl w:ilvl="0">
      <w:start w:val="1"/>
      <w:numFmt w:val="decimal"/>
      <w:lvlText w:val="%1."/>
      <w:lvlJc w:val="left"/>
      <w:pPr>
        <w:ind w:left="502"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00000009"/>
    <w:multiLevelType w:val="multilevel"/>
    <w:tmpl w:val="FFFFFFFF"/>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nsid w:val="0000000A"/>
    <w:multiLevelType w:val="multilevel"/>
    <w:tmpl w:val="FFFFFFFF"/>
    <w:lvl w:ilvl="0">
      <w:start w:val="1"/>
      <w:numFmt w:val="decimal"/>
      <w:lvlText w:val="%1."/>
      <w:lvlJc w:val="left"/>
      <w:pPr>
        <w:ind w:left="502"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0000000B"/>
    <w:multiLevelType w:val="multilevel"/>
    <w:tmpl w:val="FFFFFFFF"/>
    <w:lvl w:ilvl="0">
      <w:start w:val="1"/>
      <w:numFmt w:val="decimal"/>
      <w:lvlText w:val="%1."/>
      <w:lvlJc w:val="left"/>
      <w:pPr>
        <w:ind w:left="502" w:hanging="360"/>
      </w:pPr>
    </w:lvl>
    <w:lvl w:ilvl="1">
      <w:start w:val="1"/>
      <w:numFmt w:val="upp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0000000C"/>
    <w:multiLevelType w:val="multilevel"/>
    <w:tmpl w:val="FFFFFFFF"/>
    <w:lvl w:ilvl="0">
      <w:start w:val="1"/>
      <w:numFmt w:val="decimal"/>
      <w:lvlText w:val="%1."/>
      <w:lvlJc w:val="left"/>
      <w:pPr>
        <w:ind w:left="502" w:hanging="360"/>
      </w:pPr>
    </w:lvl>
    <w:lvl w:ilvl="1">
      <w:start w:val="1"/>
      <w:numFmt w:val="upp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0000000D"/>
    <w:multiLevelType w:val="hybridMultilevel"/>
    <w:tmpl w:val="CC3E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multilevel"/>
    <w:tmpl w:val="FFFFFFFF"/>
    <w:lvl w:ilvl="0">
      <w:start w:val="1"/>
      <w:numFmt w:val="decimal"/>
      <w:lvlText w:val="%1."/>
      <w:lvlJc w:val="left"/>
      <w:pPr>
        <w:ind w:left="502"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0000000F"/>
    <w:multiLevelType w:val="multilevel"/>
    <w:tmpl w:val="FFFFFFFF"/>
    <w:lvl w:ilvl="0">
      <w:start w:val="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nsid w:val="00000010"/>
    <w:multiLevelType w:val="multilevel"/>
    <w:tmpl w:val="FFFFFFFF"/>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nsid w:val="00000011"/>
    <w:multiLevelType w:val="multilevel"/>
    <w:tmpl w:val="FFFFFFFF"/>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nsid w:val="00000012"/>
    <w:multiLevelType w:val="multilevel"/>
    <w:tmpl w:val="FFFFFFFF"/>
    <w:lvl w:ilvl="0">
      <w:start w:val="1"/>
      <w:numFmt w:val="decimal"/>
      <w:lvlText w:val="%1."/>
      <w:lvlJc w:val="left"/>
      <w:pPr>
        <w:ind w:left="502"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00000013"/>
    <w:multiLevelType w:val="multilevel"/>
    <w:tmpl w:val="FFFFFFFF"/>
    <w:lvl w:ilvl="0">
      <w:start w:val="1"/>
      <w:numFmt w:val="decimal"/>
      <w:lvlText w:val="%1."/>
      <w:lvlJc w:val="left"/>
      <w:pPr>
        <w:ind w:left="1425" w:hanging="1425"/>
      </w:pPr>
      <w:rPr>
        <w:rFonts w:ascii="Times New Roman" w:cs="Times New Roman" w:eastAsia="Times New Roman" w:hAnsi="Times New Roman"/>
        <w:b w:val="false"/>
        <w:i w:val="false"/>
        <w:color w:val="1f1917"/>
        <w:sz w:val="24"/>
        <w:szCs w:val="24"/>
        <w:u w:val="none"/>
        <w:shd w:val="clear" w:color="auto" w:fill="auto"/>
        <w:vertAlign w:val="baseline"/>
      </w:rPr>
    </w:lvl>
    <w:lvl w:ilvl="1">
      <w:start w:val="1"/>
      <w:numFmt w:val="lowerLetter"/>
      <w:lvlText w:val="%2"/>
      <w:lvlJc w:val="left"/>
      <w:pPr>
        <w:ind w:left="1800" w:hanging="1800"/>
      </w:pPr>
      <w:rPr>
        <w:rFonts w:ascii="Times New Roman" w:cs="Times New Roman" w:eastAsia="Times New Roman" w:hAnsi="Times New Roman"/>
        <w:b w:val="false"/>
        <w:i w:val="false"/>
        <w:color w:val="1f1917"/>
        <w:sz w:val="24"/>
        <w:szCs w:val="24"/>
        <w:u w:val="none"/>
        <w:shd w:val="clear" w:color="auto" w:fill="auto"/>
        <w:vertAlign w:val="baseline"/>
      </w:rPr>
    </w:lvl>
    <w:lvl w:ilvl="2">
      <w:start w:val="1"/>
      <w:numFmt w:val="lowerRoman"/>
      <w:lvlText w:val="%3"/>
      <w:lvlJc w:val="left"/>
      <w:pPr>
        <w:ind w:left="2520" w:hanging="2520"/>
      </w:pPr>
      <w:rPr>
        <w:rFonts w:ascii="Times New Roman" w:cs="Times New Roman" w:eastAsia="Times New Roman" w:hAnsi="Times New Roman"/>
        <w:b w:val="false"/>
        <w:i w:val="false"/>
        <w:color w:val="1f1917"/>
        <w:sz w:val="24"/>
        <w:szCs w:val="24"/>
        <w:u w:val="none"/>
        <w:shd w:val="clear" w:color="auto" w:fill="auto"/>
        <w:vertAlign w:val="baseline"/>
      </w:rPr>
    </w:lvl>
    <w:lvl w:ilvl="3">
      <w:start w:val="1"/>
      <w:numFmt w:val="decimal"/>
      <w:lvlText w:val="%4"/>
      <w:lvlJc w:val="left"/>
      <w:pPr>
        <w:ind w:left="3240" w:hanging="3240"/>
      </w:pPr>
      <w:rPr>
        <w:rFonts w:ascii="Times New Roman" w:cs="Times New Roman" w:eastAsia="Times New Roman" w:hAnsi="Times New Roman"/>
        <w:b w:val="false"/>
        <w:i w:val="false"/>
        <w:color w:val="1f1917"/>
        <w:sz w:val="24"/>
        <w:szCs w:val="24"/>
        <w:u w:val="none"/>
        <w:shd w:val="clear" w:color="auto" w:fill="auto"/>
        <w:vertAlign w:val="baseline"/>
      </w:rPr>
    </w:lvl>
    <w:lvl w:ilvl="4">
      <w:start w:val="1"/>
      <w:numFmt w:val="lowerLetter"/>
      <w:lvlText w:val="%5"/>
      <w:lvlJc w:val="left"/>
      <w:pPr>
        <w:ind w:left="3960" w:hanging="3960"/>
      </w:pPr>
      <w:rPr>
        <w:rFonts w:ascii="Times New Roman" w:cs="Times New Roman" w:eastAsia="Times New Roman" w:hAnsi="Times New Roman"/>
        <w:b w:val="false"/>
        <w:i w:val="false"/>
        <w:color w:val="1f1917"/>
        <w:sz w:val="24"/>
        <w:szCs w:val="24"/>
        <w:u w:val="none"/>
        <w:shd w:val="clear" w:color="auto" w:fill="auto"/>
        <w:vertAlign w:val="baseline"/>
      </w:rPr>
    </w:lvl>
    <w:lvl w:ilvl="5">
      <w:start w:val="1"/>
      <w:numFmt w:val="lowerRoman"/>
      <w:lvlText w:val="%6"/>
      <w:lvlJc w:val="left"/>
      <w:pPr>
        <w:ind w:left="4680" w:hanging="4680"/>
      </w:pPr>
      <w:rPr>
        <w:rFonts w:ascii="Times New Roman" w:cs="Times New Roman" w:eastAsia="Times New Roman" w:hAnsi="Times New Roman"/>
        <w:b w:val="false"/>
        <w:i w:val="false"/>
        <w:color w:val="1f1917"/>
        <w:sz w:val="24"/>
        <w:szCs w:val="24"/>
        <w:u w:val="none"/>
        <w:shd w:val="clear" w:color="auto" w:fill="auto"/>
        <w:vertAlign w:val="baseline"/>
      </w:rPr>
    </w:lvl>
    <w:lvl w:ilvl="6">
      <w:start w:val="1"/>
      <w:numFmt w:val="decimal"/>
      <w:lvlText w:val="%7"/>
      <w:lvlJc w:val="left"/>
      <w:pPr>
        <w:ind w:left="5400" w:hanging="5400"/>
      </w:pPr>
      <w:rPr>
        <w:rFonts w:ascii="Times New Roman" w:cs="Times New Roman" w:eastAsia="Times New Roman" w:hAnsi="Times New Roman"/>
        <w:b w:val="false"/>
        <w:i w:val="false"/>
        <w:color w:val="1f1917"/>
        <w:sz w:val="24"/>
        <w:szCs w:val="24"/>
        <w:u w:val="none"/>
        <w:shd w:val="clear" w:color="auto" w:fill="auto"/>
        <w:vertAlign w:val="baseline"/>
      </w:rPr>
    </w:lvl>
    <w:lvl w:ilvl="7">
      <w:start w:val="1"/>
      <w:numFmt w:val="lowerLetter"/>
      <w:lvlText w:val="%8"/>
      <w:lvlJc w:val="left"/>
      <w:pPr>
        <w:ind w:left="6120" w:hanging="6120"/>
      </w:pPr>
      <w:rPr>
        <w:rFonts w:ascii="Times New Roman" w:cs="Times New Roman" w:eastAsia="Times New Roman" w:hAnsi="Times New Roman"/>
        <w:b w:val="false"/>
        <w:i w:val="false"/>
        <w:color w:val="1f1917"/>
        <w:sz w:val="24"/>
        <w:szCs w:val="24"/>
        <w:u w:val="none"/>
        <w:shd w:val="clear" w:color="auto" w:fill="auto"/>
        <w:vertAlign w:val="baseline"/>
      </w:rPr>
    </w:lvl>
    <w:lvl w:ilvl="8">
      <w:start w:val="1"/>
      <w:numFmt w:val="lowerRoman"/>
      <w:lvlText w:val="%9"/>
      <w:lvlJc w:val="left"/>
      <w:pPr>
        <w:ind w:left="6840" w:hanging="6840"/>
      </w:pPr>
      <w:rPr>
        <w:rFonts w:ascii="Times New Roman" w:cs="Times New Roman" w:eastAsia="Times New Roman" w:hAnsi="Times New Roman"/>
        <w:b w:val="false"/>
        <w:i w:val="false"/>
        <w:color w:val="1f1917"/>
        <w:sz w:val="24"/>
        <w:szCs w:val="24"/>
        <w:u w:val="none"/>
        <w:shd w:val="clear" w:color="auto" w:fill="auto"/>
        <w:vertAlign w:val="baseline"/>
      </w:rPr>
    </w:lvl>
  </w:abstractNum>
  <w:abstractNum w:abstractNumId="20">
    <w:nsid w:val="00000014"/>
    <w:multiLevelType w:val="multilevel"/>
    <w:tmpl w:val="FFFFFFFF"/>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nsid w:val="00000015"/>
    <w:multiLevelType w:val="multilevel"/>
    <w:tmpl w:val="FFFFFFFF"/>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nsid w:val="00000016"/>
    <w:multiLevelType w:val="multilevel"/>
    <w:tmpl w:val="FFFFFFFF"/>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nsid w:val="00000017"/>
    <w:multiLevelType w:val="multilevel"/>
    <w:tmpl w:val="FFFFFFFF"/>
    <w:lvl w:ilvl="0">
      <w:start w:val="12"/>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nsid w:val="00000018"/>
    <w:multiLevelType w:val="multilevel"/>
    <w:tmpl w:val="FFFFFFFF"/>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nsid w:val="00000019"/>
    <w:multiLevelType w:val="multilevel"/>
    <w:tmpl w:val="FFFFFFFF"/>
    <w:lvl w:ilvl="0">
      <w:start w:val="1"/>
      <w:numFmt w:val="decimal"/>
      <w:lvlText w:val="%1."/>
      <w:lvlJc w:val="left"/>
      <w:pPr>
        <w:ind w:left="502"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25"/>
  </w:num>
  <w:num w:numId="3">
    <w:abstractNumId w:val="5"/>
  </w:num>
  <w:num w:numId="4">
    <w:abstractNumId w:val="10"/>
  </w:num>
  <w:num w:numId="5">
    <w:abstractNumId w:val="6"/>
  </w:num>
  <w:num w:numId="6">
    <w:abstractNumId w:val="21"/>
  </w:num>
  <w:num w:numId="7">
    <w:abstractNumId w:val="11"/>
  </w:num>
  <w:num w:numId="8">
    <w:abstractNumId w:val="1"/>
  </w:num>
  <w:num w:numId="9">
    <w:abstractNumId w:val="14"/>
  </w:num>
  <w:num w:numId="10">
    <w:abstractNumId w:val="20"/>
  </w:num>
  <w:num w:numId="11">
    <w:abstractNumId w:val="12"/>
  </w:num>
  <w:num w:numId="12">
    <w:abstractNumId w:val="2"/>
  </w:num>
  <w:num w:numId="13">
    <w:abstractNumId w:val="7"/>
  </w:num>
  <w:num w:numId="14">
    <w:abstractNumId w:val="8"/>
  </w:num>
  <w:num w:numId="15">
    <w:abstractNumId w:val="9"/>
  </w:num>
  <w:num w:numId="16">
    <w:abstractNumId w:val="18"/>
  </w:num>
  <w:num w:numId="17">
    <w:abstractNumId w:val="19"/>
  </w:num>
  <w:num w:numId="18">
    <w:abstractNumId w:val="3"/>
  </w:num>
  <w:num w:numId="19">
    <w:abstractNumId w:val="15"/>
  </w:num>
  <w:num w:numId="20">
    <w:abstractNumId w:val="24"/>
  </w:num>
  <w:num w:numId="21">
    <w:abstractNumId w:val="4"/>
  </w:num>
  <w:num w:numId="22">
    <w:abstractNumId w:val="22"/>
  </w:num>
  <w:num w:numId="23">
    <w:abstractNumId w:val="23"/>
  </w:num>
  <w:num w:numId="24">
    <w:abstractNumId w:val="17"/>
  </w:num>
  <w:num w:numId="25">
    <w:abstractNumId w:val="16"/>
  </w:num>
  <w:num w:numId="26">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2"/>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qFormat/>
    <w:uiPriority w:val="9"/>
    <w:pPr>
      <w:keepNext/>
      <w:keepLines/>
      <w:pBdr>
        <w:left w:val="nil"/>
        <w:right w:val="nil"/>
        <w:top w:val="nil"/>
        <w:bottom w:val="nil"/>
        <w:between w:val="nil"/>
      </w:pBdr>
      <w:spacing w:after="0" w:lineRule="auto" w:line="265"/>
      <w:ind w:left="10" w:hanging="10"/>
      <w:outlineLvl w:val="0"/>
    </w:pPr>
    <w:rPr>
      <w:rFonts w:ascii="Times New Roman" w:cs="Times New Roman" w:eastAsia="Times New Roman" w:hAnsi="Times New Roman"/>
      <w:b/>
      <w:color w:val="1f1917"/>
      <w:sz w:val="24"/>
      <w:szCs w:val="24"/>
    </w:rPr>
  </w:style>
  <w:style w:type="paragraph" w:styleId="style2">
    <w:name w:val="heading 2"/>
    <w:basedOn w:val="style0"/>
    <w:next w:val="style0"/>
    <w:qFormat/>
    <w:uiPriority w:val="9"/>
    <w:pPr>
      <w:keepNext/>
      <w:keepLines/>
      <w:spacing w:before="360" w:after="80"/>
      <w:outlineLvl w:val="1"/>
    </w:pPr>
    <w:rPr>
      <w:b/>
      <w:sz w:val="36"/>
      <w:szCs w:val="36"/>
    </w:rPr>
  </w:style>
  <w:style w:type="paragraph" w:styleId="style3">
    <w:name w:val="heading 3"/>
    <w:basedOn w:val="style0"/>
    <w:next w:val="style0"/>
    <w:qFormat/>
    <w:uiPriority w:val="9"/>
    <w:pPr>
      <w:keepNext/>
      <w:keepLines/>
      <w:spacing w:before="280" w:after="80"/>
      <w:outlineLvl w:val="2"/>
    </w:pPr>
    <w:rPr>
      <w:b/>
      <w:sz w:val="28"/>
      <w:szCs w:val="28"/>
    </w:rPr>
  </w:style>
  <w:style w:type="paragraph" w:styleId="style4">
    <w:name w:val="heading 4"/>
    <w:basedOn w:val="style0"/>
    <w:next w:val="style0"/>
    <w:qFormat/>
    <w:uiPriority w:val="9"/>
    <w:pPr>
      <w:keepNext/>
      <w:keepLines/>
      <w:spacing w:before="240" w:after="40"/>
      <w:outlineLvl w:val="3"/>
    </w:pPr>
    <w:rPr>
      <w:b/>
      <w:sz w:val="24"/>
      <w:szCs w:val="24"/>
    </w:rPr>
  </w:style>
  <w:style w:type="paragraph" w:styleId="style5">
    <w:name w:val="heading 5"/>
    <w:basedOn w:val="style0"/>
    <w:next w:val="style0"/>
    <w:qFormat/>
    <w:uiPriority w:val="9"/>
    <w:pPr>
      <w:keepNext/>
      <w:keepLines/>
      <w:spacing w:before="220" w:after="40"/>
      <w:outlineLvl w:val="4"/>
    </w:pPr>
    <w:rPr>
      <w:b/>
    </w:rPr>
  </w:style>
  <w:style w:type="paragraph" w:styleId="style6">
    <w:name w:val="heading 6"/>
    <w:basedOn w:val="style0"/>
    <w:next w:val="style0"/>
    <w:qFormat/>
    <w:uiPriority w:val="9"/>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qFormat/>
    <w:uiPriority w:val="10"/>
    <w:pPr>
      <w:keepNext/>
      <w:keepLines/>
      <w:spacing w:before="480" w:after="120"/>
    </w:pPr>
    <w:rPr>
      <w:b/>
      <w:sz w:val="72"/>
      <w:szCs w:val="72"/>
    </w:rPr>
  </w:style>
  <w:style w:type="paragraph" w:styleId="style74">
    <w:name w:val="Subtitle"/>
    <w:basedOn w:val="style0"/>
    <w:next w:val="style0"/>
    <w:qFormat/>
    <w:uiPriority w:val="11"/>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spacing w:after="0" w:lineRule="auto" w:line="240"/>
    </w:pPr>
    <w:rPr/>
    <w:tblPr>
      <w:tblStyleRowBandSize w:val="1"/>
      <w:tblStyleColBandSize w:val="1"/>
    </w:tblPr>
    <w:tcPr>
      <w:tcBorders/>
    </w:tcPr>
  </w:style>
  <w:style w:type="table" w:customStyle="1" w:styleId="style4098">
    <w:basedOn w:val="style105"/>
    <w:next w:val="style4098"/>
    <w:pPr/>
    <w:rPr/>
    <w:tblPr>
      <w:tblStyleRowBandSize w:val="1"/>
      <w:tblStyleColBandSize w:val="1"/>
      <w:tblCellMar>
        <w:left w:w="115" w:type="dxa"/>
        <w:right w:w="115" w:type="dxa"/>
      </w:tblCellMar>
    </w:tblPr>
    <w:tcPr>
      <w:tcBorders/>
    </w:tcPr>
  </w:style>
  <w:style w:type="table" w:customStyle="1" w:styleId="style4099">
    <w:basedOn w:val="style105"/>
    <w:next w:val="style4099"/>
    <w:pPr>
      <w:spacing w:after="0" w:lineRule="auto" w:line="240"/>
    </w:pPr>
    <w:rPr/>
    <w:tblPr>
      <w:tblStyleRowBandSize w:val="1"/>
      <w:tblStyleColBandSize w:val="1"/>
    </w:tblPr>
    <w:tcPr>
      <w:tcBorders/>
    </w:tcPr>
  </w:style>
  <w:style w:type="table" w:customStyle="1" w:styleId="style4100">
    <w:basedOn w:val="style105"/>
    <w:next w:val="style4100"/>
    <w:pPr>
      <w:spacing w:after="0" w:lineRule="auto" w:line="240"/>
    </w:pPr>
    <w:rPr/>
    <w:tblPr>
      <w:tblStyleRowBandSize w:val="1"/>
      <w:tblStyleColBandSize w:val="1"/>
    </w:tblPr>
    <w:tcPr>
      <w:tcBorders/>
    </w:tcPr>
  </w:style>
  <w:style w:type="table" w:customStyle="1" w:styleId="style4101">
    <w:basedOn w:val="style105"/>
    <w:next w:val="style4101"/>
    <w:pPr>
      <w:spacing w:after="0" w:lineRule="auto" w:line="240"/>
    </w:pPr>
    <w:rPr/>
    <w:tblPr>
      <w:tblStyleRowBandSize w:val="1"/>
      <w:tblStyleColBandSize w:val="1"/>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1970</Words>
  <Pages>10</Pages>
  <Characters>10795</Characters>
  <Application>WPS Office</Application>
  <DocSecurity>0</DocSecurity>
  <Paragraphs>820</Paragraphs>
  <ScaleCrop>false</ScaleCrop>
  <LinksUpToDate>false</LinksUpToDate>
  <CharactersWithSpaces>12553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2023-04-11T06:26:42Z</dcterms:created>
  <dc:creator>LN67</dc:creator>
  <lastModifiedBy>M2101K7AI</lastModifiedBy>
  <dcterms:modified xsi:type="dcterms:W3CDTF">2023-04-11T06:26:42Z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435c0545cec9497c9f24fe36972ec99f</vt:lpwstr>
  </property>
</Properties>
</file>